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8326" w14:textId="77777777" w:rsidR="006A55F6" w:rsidRPr="006E408B" w:rsidRDefault="006A55F6" w:rsidP="006A55F6">
      <w:pPr>
        <w:pStyle w:val="DepartmentTitle"/>
        <w:rPr>
          <w:rFonts w:ascii="Arial" w:hAnsi="Arial" w:cs="Arial"/>
          <w:sz w:val="24"/>
        </w:rPr>
      </w:pPr>
      <w:bookmarkStart w:id="0" w:name="bmCommitteeName"/>
      <w:bookmarkStart w:id="1" w:name="bmTop"/>
      <w:bookmarkStart w:id="2" w:name="_Ref176858111"/>
      <w:bookmarkEnd w:id="0"/>
      <w:bookmarkEnd w:id="1"/>
      <w:r w:rsidRPr="006E408B">
        <w:rPr>
          <w:rFonts w:ascii="Arial" w:hAnsi="Arial" w:cs="Arial"/>
          <w:sz w:val="24"/>
        </w:rPr>
        <w:t>Department of Premier and Cabinet</w:t>
      </w:r>
    </w:p>
    <w:p w14:paraId="0BF31986" w14:textId="0826D0CC" w:rsidR="006A55F6" w:rsidRDefault="006A55F6" w:rsidP="006A55F6">
      <w:pPr>
        <w:pStyle w:val="Heading2"/>
        <w:jc w:val="right"/>
        <w:rPr>
          <w:sz w:val="40"/>
        </w:rPr>
      </w:pPr>
      <w:r>
        <w:rPr>
          <w:noProof/>
          <w:lang w:eastAsia="en-AU"/>
        </w:rPr>
        <w:drawing>
          <wp:inline distT="0" distB="0" distL="0" distR="0" wp14:anchorId="5424E589" wp14:editId="7BAAB9A0">
            <wp:extent cx="981075" cy="914400"/>
            <wp:effectExtent l="0" t="0" r="9525" b="0"/>
            <wp:docPr id="1" name="Picture 1" descr="Tasman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smanian Governmen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8CE9F" w14:textId="02157340" w:rsidR="007C1D83" w:rsidRPr="00DD2912" w:rsidRDefault="00DD2664" w:rsidP="00F35E0B">
      <w:pPr>
        <w:pStyle w:val="Heading2"/>
        <w:rPr>
          <w:rFonts w:ascii="Arial" w:hAnsi="Arial"/>
          <w:sz w:val="36"/>
          <w:szCs w:val="36"/>
        </w:rPr>
      </w:pPr>
      <w:r w:rsidRPr="00DD2912">
        <w:rPr>
          <w:rFonts w:ascii="Arial" w:hAnsi="Arial"/>
          <w:sz w:val="36"/>
          <w:szCs w:val="36"/>
        </w:rPr>
        <w:t>Tasmanian Women’s Council</w:t>
      </w:r>
    </w:p>
    <w:p w14:paraId="194B7CEF" w14:textId="4D570883" w:rsidR="00F35E0B" w:rsidRPr="00DD2912" w:rsidRDefault="00F35E0B" w:rsidP="00F35E0B">
      <w:pPr>
        <w:pStyle w:val="Heading2"/>
        <w:rPr>
          <w:rFonts w:ascii="Arial" w:hAnsi="Arial"/>
          <w:sz w:val="28"/>
        </w:rPr>
      </w:pPr>
      <w:r w:rsidRPr="00DD2912">
        <w:rPr>
          <w:rFonts w:ascii="Arial" w:hAnsi="Arial"/>
          <w:sz w:val="28"/>
        </w:rPr>
        <w:t>Terms of Reference</w:t>
      </w:r>
      <w:bookmarkEnd w:id="2"/>
      <w:r w:rsidR="009D3712" w:rsidRPr="00DD2912">
        <w:rPr>
          <w:rFonts w:ascii="Arial" w:hAnsi="Arial"/>
          <w:sz w:val="28"/>
        </w:rPr>
        <w:t xml:space="preserve"> – 2022-23</w:t>
      </w:r>
    </w:p>
    <w:p w14:paraId="0004A822" w14:textId="77777777" w:rsidR="00F35E0B" w:rsidRPr="00946C0C" w:rsidRDefault="00F95378" w:rsidP="00F35E0B">
      <w:pPr>
        <w:pStyle w:val="Heading3"/>
        <w:rPr>
          <w:rFonts w:ascii="Arial" w:hAnsi="Arial"/>
          <w:sz w:val="24"/>
          <w:szCs w:val="24"/>
        </w:rPr>
      </w:pPr>
      <w:r w:rsidRPr="00946C0C">
        <w:rPr>
          <w:rFonts w:ascii="Arial" w:hAnsi="Arial"/>
          <w:sz w:val="24"/>
          <w:szCs w:val="24"/>
        </w:rPr>
        <w:t>Establishment</w:t>
      </w:r>
    </w:p>
    <w:p w14:paraId="4DB2C285" w14:textId="080A5947" w:rsidR="00F35E0B" w:rsidRPr="00DD2912" w:rsidRDefault="00434380" w:rsidP="00F35E0B">
      <w:pPr>
        <w:rPr>
          <w:rFonts w:ascii="Arial" w:hAnsi="Arial" w:cs="Arial"/>
        </w:rPr>
      </w:pPr>
      <w:r w:rsidRPr="00DD2912">
        <w:rPr>
          <w:rFonts w:ascii="Arial" w:hAnsi="Arial" w:cs="Arial"/>
        </w:rPr>
        <w:t xml:space="preserve">The </w:t>
      </w:r>
      <w:r w:rsidR="00DD2664" w:rsidRPr="00DD2912">
        <w:rPr>
          <w:rFonts w:ascii="Arial" w:hAnsi="Arial" w:cs="Arial"/>
        </w:rPr>
        <w:t>Tasmanian Women’s Council (TWC)</w:t>
      </w:r>
      <w:r w:rsidRPr="00DD2912">
        <w:rPr>
          <w:rFonts w:ascii="Arial" w:hAnsi="Arial" w:cs="Arial"/>
        </w:rPr>
        <w:t xml:space="preserve"> is establis</w:t>
      </w:r>
      <w:r w:rsidR="00850F86" w:rsidRPr="00DD2912">
        <w:rPr>
          <w:rFonts w:ascii="Arial" w:hAnsi="Arial" w:cs="Arial"/>
        </w:rPr>
        <w:t xml:space="preserve">hed by the Minister for </w:t>
      </w:r>
      <w:r w:rsidR="00F85AF2" w:rsidRPr="00DD2912">
        <w:rPr>
          <w:rFonts w:ascii="Arial" w:hAnsi="Arial" w:cs="Arial"/>
        </w:rPr>
        <w:t>Women</w:t>
      </w:r>
      <w:r w:rsidR="00A14D3A" w:rsidRPr="00DD2912">
        <w:rPr>
          <w:rFonts w:ascii="Arial" w:hAnsi="Arial" w:cs="Arial"/>
        </w:rPr>
        <w:t xml:space="preserve"> and the Prevention of Family Violence</w:t>
      </w:r>
      <w:r w:rsidRPr="00DD2912">
        <w:rPr>
          <w:rFonts w:ascii="Arial" w:hAnsi="Arial" w:cs="Arial"/>
        </w:rPr>
        <w:t>.</w:t>
      </w:r>
    </w:p>
    <w:p w14:paraId="5DDD3B90" w14:textId="77777777" w:rsidR="00F35E0B" w:rsidRPr="00946C0C" w:rsidRDefault="00F35E0B" w:rsidP="00F35E0B">
      <w:pPr>
        <w:pStyle w:val="Heading3"/>
        <w:rPr>
          <w:rFonts w:ascii="Arial" w:hAnsi="Arial"/>
          <w:sz w:val="24"/>
          <w:szCs w:val="24"/>
        </w:rPr>
      </w:pPr>
      <w:r w:rsidRPr="00946C0C">
        <w:rPr>
          <w:rFonts w:ascii="Arial" w:hAnsi="Arial"/>
          <w:sz w:val="24"/>
          <w:szCs w:val="24"/>
        </w:rPr>
        <w:t>Purpose</w:t>
      </w:r>
    </w:p>
    <w:p w14:paraId="184D3A2B" w14:textId="24686C36" w:rsidR="00765155" w:rsidRPr="00DD2912" w:rsidRDefault="00765155" w:rsidP="00765155">
      <w:pPr>
        <w:rPr>
          <w:rFonts w:ascii="Arial" w:hAnsi="Arial" w:cs="Arial"/>
        </w:rPr>
      </w:pPr>
      <w:r w:rsidRPr="00DD2912">
        <w:rPr>
          <w:rFonts w:ascii="Arial" w:hAnsi="Arial" w:cs="Arial"/>
        </w:rPr>
        <w:t xml:space="preserve">TWC provides representative advice to Government, assisting in the development and delivery of informed, </w:t>
      </w:r>
      <w:proofErr w:type="gramStart"/>
      <w:r w:rsidRPr="00DD2912">
        <w:rPr>
          <w:rFonts w:ascii="Arial" w:hAnsi="Arial" w:cs="Arial"/>
        </w:rPr>
        <w:t>effective</w:t>
      </w:r>
      <w:proofErr w:type="gramEnd"/>
      <w:r w:rsidRPr="00DD2912">
        <w:rPr>
          <w:rFonts w:ascii="Arial" w:hAnsi="Arial" w:cs="Arial"/>
        </w:rPr>
        <w:t xml:space="preserve"> and evidenced-based policy, programs and projects</w:t>
      </w:r>
      <w:r w:rsidR="00CE0081" w:rsidRPr="00DD2912">
        <w:rPr>
          <w:rFonts w:ascii="Arial" w:hAnsi="Arial" w:cs="Arial"/>
        </w:rPr>
        <w:t xml:space="preserve"> for women. </w:t>
      </w:r>
    </w:p>
    <w:p w14:paraId="6E06140D" w14:textId="0D281400" w:rsidR="00F85AF2" w:rsidRPr="00DD2912" w:rsidRDefault="00DD2664" w:rsidP="00F85AF2">
      <w:pPr>
        <w:spacing w:after="120"/>
        <w:rPr>
          <w:rFonts w:ascii="Arial" w:eastAsia="Calibri" w:hAnsi="Arial" w:cs="Arial"/>
        </w:rPr>
      </w:pPr>
      <w:r w:rsidRPr="00DD2912">
        <w:rPr>
          <w:rFonts w:ascii="Arial" w:eastAsia="Calibri" w:hAnsi="Arial" w:cs="Arial"/>
        </w:rPr>
        <w:t>TWC</w:t>
      </w:r>
      <w:r w:rsidR="00F85AF2" w:rsidRPr="00DD2912">
        <w:rPr>
          <w:rFonts w:ascii="Arial" w:eastAsia="Calibri" w:hAnsi="Arial" w:cs="Arial"/>
        </w:rPr>
        <w:t xml:space="preserve"> will</w:t>
      </w:r>
      <w:r w:rsidR="00765155" w:rsidRPr="00DD2912">
        <w:rPr>
          <w:rFonts w:ascii="Arial" w:eastAsia="Calibri" w:hAnsi="Arial" w:cs="Arial"/>
        </w:rPr>
        <w:t xml:space="preserve"> advise the Tasmanian Government on the</w:t>
      </w:r>
      <w:r w:rsidR="00F85AF2" w:rsidRPr="00DD2912">
        <w:rPr>
          <w:rFonts w:ascii="Arial" w:eastAsia="Calibri" w:hAnsi="Arial" w:cs="Arial"/>
        </w:rPr>
        <w:t xml:space="preserve"> </w:t>
      </w:r>
      <w:r w:rsidR="00765155" w:rsidRPr="00DD2912">
        <w:rPr>
          <w:rFonts w:ascii="Arial" w:eastAsia="Calibri" w:hAnsi="Arial" w:cs="Arial"/>
        </w:rPr>
        <w:t>development and implementation of strategies</w:t>
      </w:r>
      <w:r w:rsidR="00F85AF2" w:rsidRPr="00DD2912">
        <w:rPr>
          <w:rFonts w:ascii="Arial" w:eastAsia="Calibri" w:hAnsi="Arial" w:cs="Arial"/>
        </w:rPr>
        <w:t xml:space="preserve"> </w:t>
      </w:r>
      <w:r w:rsidR="00765155" w:rsidRPr="00DD2912">
        <w:rPr>
          <w:rFonts w:ascii="Arial" w:hAnsi="Arial" w:cs="Arial"/>
        </w:rPr>
        <w:t>t</w:t>
      </w:r>
      <w:r w:rsidR="008A0BF4" w:rsidRPr="00DD2912">
        <w:rPr>
          <w:rFonts w:ascii="Arial" w:hAnsi="Arial" w:cs="Arial"/>
        </w:rPr>
        <w:t>o</w:t>
      </w:r>
      <w:r w:rsidR="00765155" w:rsidRPr="00DD2912">
        <w:rPr>
          <w:rFonts w:ascii="Arial" w:hAnsi="Arial" w:cs="Arial"/>
        </w:rPr>
        <w:t xml:space="preserve"> address inequality and increase the participation of women in all aspects of society, with a focus on:</w:t>
      </w:r>
    </w:p>
    <w:p w14:paraId="02C5FD6F" w14:textId="3320570F" w:rsidR="00871E2A" w:rsidRPr="00DD2912" w:rsidRDefault="00871E2A" w:rsidP="00871E2A">
      <w:pPr>
        <w:pStyle w:val="Dotpoint1"/>
        <w:rPr>
          <w:rFonts w:ascii="Arial" w:hAnsi="Arial" w:cs="Arial"/>
        </w:rPr>
      </w:pPr>
      <w:bookmarkStart w:id="3" w:name="_Hlk47528431"/>
      <w:r w:rsidRPr="00DD2912">
        <w:rPr>
          <w:rFonts w:ascii="Arial" w:hAnsi="Arial" w:cs="Arial"/>
        </w:rPr>
        <w:t xml:space="preserve">The </w:t>
      </w:r>
      <w:r w:rsidRPr="00DD2912">
        <w:rPr>
          <w:rFonts w:ascii="Arial" w:hAnsi="Arial" w:cs="Arial"/>
          <w:i/>
          <w:iCs/>
        </w:rPr>
        <w:t xml:space="preserve">Tasmanian Women’s Strategy </w:t>
      </w:r>
      <w:r w:rsidRPr="00DD2912">
        <w:rPr>
          <w:rFonts w:ascii="Arial" w:hAnsi="Arial" w:cs="Arial"/>
        </w:rPr>
        <w:t>and the development of associated plans and activities</w:t>
      </w:r>
      <w:r w:rsidR="00860F90" w:rsidRPr="00DD2912">
        <w:rPr>
          <w:rFonts w:ascii="Arial" w:hAnsi="Arial" w:cs="Arial"/>
        </w:rPr>
        <w:t>.</w:t>
      </w:r>
      <w:r w:rsidRPr="00DD2912">
        <w:rPr>
          <w:rFonts w:ascii="Arial" w:hAnsi="Arial" w:cs="Arial"/>
        </w:rPr>
        <w:t xml:space="preserve"> </w:t>
      </w:r>
    </w:p>
    <w:p w14:paraId="4FFAF79C" w14:textId="7AB8A945" w:rsidR="00867522" w:rsidRPr="00DD2912" w:rsidRDefault="00B935D8" w:rsidP="00E30FB3">
      <w:pPr>
        <w:pStyle w:val="Dotpoint1"/>
        <w:rPr>
          <w:rFonts w:ascii="Arial" w:hAnsi="Arial" w:cs="Arial"/>
        </w:rPr>
      </w:pPr>
      <w:r w:rsidRPr="00DD2912">
        <w:rPr>
          <w:rFonts w:ascii="Arial" w:hAnsi="Arial" w:cs="Arial"/>
        </w:rPr>
        <w:t xml:space="preserve">Supporting </w:t>
      </w:r>
      <w:r w:rsidR="00F85AF2" w:rsidRPr="00DD2912">
        <w:rPr>
          <w:rFonts w:ascii="Arial" w:hAnsi="Arial" w:cs="Arial"/>
        </w:rPr>
        <w:t xml:space="preserve">implementation of the </w:t>
      </w:r>
      <w:r w:rsidR="00F85AF2" w:rsidRPr="00DD2912">
        <w:rPr>
          <w:rFonts w:ascii="Arial" w:hAnsi="Arial" w:cs="Arial"/>
          <w:i/>
          <w:iCs/>
        </w:rPr>
        <w:t>Women on Boards Strategy 2020-2025</w:t>
      </w:r>
      <w:r w:rsidR="00F85AF2" w:rsidRPr="00DD2912">
        <w:rPr>
          <w:rFonts w:ascii="Arial" w:hAnsi="Arial" w:cs="Arial"/>
        </w:rPr>
        <w:t>, including focusing on practical actions to increase women’s representation on boards and strengthening board performance through increased diversity</w:t>
      </w:r>
      <w:r w:rsidR="00860F90" w:rsidRPr="00DD2912">
        <w:rPr>
          <w:rFonts w:ascii="Arial" w:hAnsi="Arial" w:cs="Arial"/>
        </w:rPr>
        <w:t>.</w:t>
      </w:r>
      <w:r w:rsidR="00F85AF2" w:rsidRPr="00DD2912">
        <w:rPr>
          <w:rFonts w:ascii="Arial" w:hAnsi="Arial" w:cs="Arial"/>
        </w:rPr>
        <w:t xml:space="preserve"> </w:t>
      </w:r>
    </w:p>
    <w:p w14:paraId="4FA1FABE" w14:textId="2D9E33C9" w:rsidR="00F85AF2" w:rsidRPr="00DD2912" w:rsidRDefault="00B935D8" w:rsidP="00E30FB3">
      <w:pPr>
        <w:pStyle w:val="Dotpoint1"/>
        <w:rPr>
          <w:rFonts w:ascii="Arial" w:hAnsi="Arial" w:cs="Arial"/>
        </w:rPr>
      </w:pPr>
      <w:r w:rsidRPr="00DD2912">
        <w:rPr>
          <w:rFonts w:ascii="Arial" w:hAnsi="Arial" w:cs="Arial"/>
        </w:rPr>
        <w:t xml:space="preserve">Building </w:t>
      </w:r>
      <w:r w:rsidR="00F85AF2" w:rsidRPr="00DD2912">
        <w:rPr>
          <w:rFonts w:ascii="Arial" w:hAnsi="Arial" w:cs="Arial"/>
        </w:rPr>
        <w:t xml:space="preserve">employment </w:t>
      </w:r>
      <w:r w:rsidR="00DD2664" w:rsidRPr="00DD2912">
        <w:rPr>
          <w:rFonts w:ascii="Arial" w:hAnsi="Arial" w:cs="Arial"/>
        </w:rPr>
        <w:t xml:space="preserve">pathways </w:t>
      </w:r>
      <w:r w:rsidR="00F85AF2" w:rsidRPr="00DD2912">
        <w:rPr>
          <w:rFonts w:ascii="Arial" w:hAnsi="Arial" w:cs="Arial"/>
        </w:rPr>
        <w:t xml:space="preserve">for women, particularly young women, in areas of economic importance to Tasmania and in </w:t>
      </w:r>
      <w:r w:rsidR="00EE1508" w:rsidRPr="00DD2912">
        <w:rPr>
          <w:rFonts w:ascii="Arial" w:hAnsi="Arial" w:cs="Arial"/>
        </w:rPr>
        <w:t>sectors</w:t>
      </w:r>
      <w:r w:rsidR="00F85AF2" w:rsidRPr="00DD2912">
        <w:rPr>
          <w:rFonts w:ascii="Arial" w:hAnsi="Arial" w:cs="Arial"/>
        </w:rPr>
        <w:t xml:space="preserve"> where women are under-represented.</w:t>
      </w:r>
    </w:p>
    <w:bookmarkEnd w:id="3"/>
    <w:p w14:paraId="3360D38B" w14:textId="4A6D4A66" w:rsidR="00F85AF2" w:rsidRPr="00DD2912" w:rsidRDefault="00DD2664" w:rsidP="00F85AF2">
      <w:pPr>
        <w:spacing w:after="120"/>
        <w:rPr>
          <w:rFonts w:ascii="Arial" w:eastAsia="Calibri" w:hAnsi="Arial" w:cs="Arial"/>
        </w:rPr>
      </w:pPr>
      <w:r w:rsidRPr="00DD2912">
        <w:rPr>
          <w:rFonts w:ascii="Arial" w:eastAsia="Calibri" w:hAnsi="Arial" w:cs="Arial"/>
        </w:rPr>
        <w:t>TWC</w:t>
      </w:r>
      <w:r w:rsidR="00F85AF2" w:rsidRPr="00DD2912">
        <w:rPr>
          <w:rFonts w:ascii="Arial" w:eastAsia="Calibri" w:hAnsi="Arial" w:cs="Arial"/>
        </w:rPr>
        <w:t xml:space="preserve"> will also provide </w:t>
      </w:r>
      <w:r w:rsidRPr="00DD2912">
        <w:rPr>
          <w:rFonts w:ascii="Arial" w:eastAsia="Calibri" w:hAnsi="Arial" w:cs="Arial"/>
        </w:rPr>
        <w:t>a forum</w:t>
      </w:r>
      <w:r w:rsidR="00F85AF2" w:rsidRPr="00DD2912">
        <w:rPr>
          <w:rFonts w:ascii="Arial" w:eastAsia="Calibri" w:hAnsi="Arial" w:cs="Arial"/>
        </w:rPr>
        <w:t xml:space="preserve"> for professional organisations to share best practice </w:t>
      </w:r>
      <w:r w:rsidR="00765155" w:rsidRPr="00DD2912">
        <w:rPr>
          <w:rFonts w:ascii="Arial" w:eastAsia="Calibri" w:hAnsi="Arial" w:cs="Arial"/>
        </w:rPr>
        <w:t>to inform Government’s strategic directions.</w:t>
      </w:r>
    </w:p>
    <w:p w14:paraId="2EEEFDFF" w14:textId="77777777" w:rsidR="00A47CFE" w:rsidRPr="00946C0C" w:rsidRDefault="00BD2B5B" w:rsidP="00A47CFE">
      <w:pPr>
        <w:pStyle w:val="Heading3"/>
        <w:rPr>
          <w:rFonts w:ascii="Arial" w:hAnsi="Arial"/>
          <w:sz w:val="24"/>
          <w:szCs w:val="24"/>
        </w:rPr>
      </w:pPr>
      <w:r w:rsidRPr="00946C0C">
        <w:rPr>
          <w:rFonts w:ascii="Arial" w:hAnsi="Arial"/>
          <w:sz w:val="24"/>
          <w:szCs w:val="24"/>
        </w:rPr>
        <w:t>Membership</w:t>
      </w:r>
    </w:p>
    <w:p w14:paraId="5EEFA66E" w14:textId="5482A0C1" w:rsidR="000561EC" w:rsidRPr="00DD2912" w:rsidRDefault="00DD2664" w:rsidP="000561EC">
      <w:pPr>
        <w:spacing w:after="240"/>
        <w:rPr>
          <w:rFonts w:ascii="Arial" w:eastAsia="Calibri" w:hAnsi="Arial" w:cs="Arial"/>
        </w:rPr>
      </w:pPr>
      <w:r w:rsidRPr="00DD2912">
        <w:rPr>
          <w:rFonts w:ascii="Arial" w:eastAsia="Calibri" w:hAnsi="Arial" w:cs="Arial"/>
        </w:rPr>
        <w:t>TWC</w:t>
      </w:r>
      <w:r w:rsidR="000561EC" w:rsidRPr="00DD2912">
        <w:rPr>
          <w:rFonts w:ascii="Arial" w:eastAsia="Calibri" w:hAnsi="Arial" w:cs="Arial"/>
        </w:rPr>
        <w:t xml:space="preserve"> will consist of </w:t>
      </w:r>
      <w:r w:rsidR="00AB6004" w:rsidRPr="00DD2912">
        <w:rPr>
          <w:rFonts w:ascii="Arial" w:eastAsia="Calibri" w:hAnsi="Arial" w:cs="Arial"/>
        </w:rPr>
        <w:t xml:space="preserve">eight </w:t>
      </w:r>
      <w:r w:rsidR="000561EC" w:rsidRPr="00DD2912">
        <w:rPr>
          <w:rFonts w:ascii="Arial" w:eastAsia="Calibri" w:hAnsi="Arial" w:cs="Arial"/>
        </w:rPr>
        <w:t>members</w:t>
      </w:r>
      <w:r w:rsidR="00115711" w:rsidRPr="00DD2912">
        <w:rPr>
          <w:rFonts w:ascii="Arial" w:eastAsia="Calibri" w:hAnsi="Arial" w:cs="Arial"/>
        </w:rPr>
        <w:t xml:space="preserve"> appointed by the Minister for Women</w:t>
      </w:r>
      <w:r w:rsidR="008B3EEF" w:rsidRPr="00DD2912">
        <w:rPr>
          <w:rFonts w:ascii="Arial" w:eastAsia="Calibri" w:hAnsi="Arial" w:cs="Arial"/>
        </w:rPr>
        <w:t xml:space="preserve"> and the Prevention of Family Violence</w:t>
      </w:r>
      <w:r w:rsidR="000561EC" w:rsidRPr="00DD2912">
        <w:rPr>
          <w:rFonts w:ascii="Arial" w:eastAsia="Calibri" w:hAnsi="Arial" w:cs="Arial"/>
        </w:rPr>
        <w:t xml:space="preserve">, </w:t>
      </w:r>
      <w:r w:rsidR="007D0CFA" w:rsidRPr="00DD2912">
        <w:rPr>
          <w:rFonts w:ascii="Arial" w:eastAsia="Calibri" w:hAnsi="Arial" w:cs="Arial"/>
        </w:rPr>
        <w:t>and</w:t>
      </w:r>
      <w:r w:rsidR="000561EC" w:rsidRPr="00DD2912">
        <w:rPr>
          <w:rFonts w:ascii="Arial" w:eastAsia="Calibri" w:hAnsi="Arial" w:cs="Arial"/>
        </w:rPr>
        <w:t xml:space="preserve"> an ex-officio member from </w:t>
      </w:r>
      <w:r w:rsidR="006F7B48" w:rsidRPr="00DD2912">
        <w:rPr>
          <w:rFonts w:ascii="Arial" w:eastAsia="Calibri" w:hAnsi="Arial" w:cs="Arial"/>
        </w:rPr>
        <w:t xml:space="preserve">the </w:t>
      </w:r>
      <w:r w:rsidR="000561EC" w:rsidRPr="00DD2912">
        <w:rPr>
          <w:rFonts w:ascii="Arial" w:eastAsia="Calibri" w:hAnsi="Arial" w:cs="Arial"/>
        </w:rPr>
        <w:t xml:space="preserve">Department of </w:t>
      </w:r>
      <w:r w:rsidR="00871E2A" w:rsidRPr="00DD2912">
        <w:rPr>
          <w:rFonts w:ascii="Arial" w:eastAsia="Calibri" w:hAnsi="Arial" w:cs="Arial"/>
        </w:rPr>
        <w:t>Premier and Cabinet</w:t>
      </w:r>
      <w:r w:rsidR="009D3712" w:rsidRPr="00DD2912">
        <w:rPr>
          <w:rFonts w:ascii="Arial" w:eastAsia="Calibri" w:hAnsi="Arial" w:cs="Arial"/>
        </w:rPr>
        <w:t xml:space="preserve"> (DPAC)</w:t>
      </w:r>
      <w:r w:rsidR="000561EC" w:rsidRPr="00DD2912">
        <w:rPr>
          <w:rFonts w:ascii="Arial" w:eastAsia="Calibri" w:hAnsi="Arial" w:cs="Arial"/>
        </w:rPr>
        <w:t>.</w:t>
      </w:r>
    </w:p>
    <w:p w14:paraId="0211F118" w14:textId="4F6D4725" w:rsidR="00115711" w:rsidRPr="00DD2912" w:rsidRDefault="00115711" w:rsidP="000561EC">
      <w:pPr>
        <w:spacing w:after="240"/>
        <w:rPr>
          <w:rFonts w:ascii="Arial" w:eastAsia="Calibri" w:hAnsi="Arial" w:cs="Arial"/>
        </w:rPr>
      </w:pPr>
      <w:r w:rsidRPr="00DD2912">
        <w:rPr>
          <w:rFonts w:ascii="Arial" w:eastAsia="Calibri" w:hAnsi="Arial" w:cs="Arial"/>
        </w:rPr>
        <w:t>Members will be appointed because of their specific skills, experience and knowledge. Members will be appointed for a two-year term and may be reappointed for a further two-year term at the discretion of the Minister for Women</w:t>
      </w:r>
      <w:r w:rsidR="00097726" w:rsidRPr="00DD2912">
        <w:rPr>
          <w:rFonts w:ascii="Arial" w:eastAsia="Calibri" w:hAnsi="Arial" w:cs="Arial"/>
        </w:rPr>
        <w:t xml:space="preserve"> and the Prevention of Family Violence</w:t>
      </w:r>
      <w:r w:rsidRPr="00DD2912">
        <w:rPr>
          <w:rFonts w:ascii="Arial" w:eastAsia="Calibri" w:hAnsi="Arial" w:cs="Arial"/>
        </w:rPr>
        <w:t>.</w:t>
      </w:r>
      <w:r w:rsidR="007043E6" w:rsidRPr="00DD2912">
        <w:rPr>
          <w:rFonts w:ascii="Arial" w:eastAsia="Calibri" w:hAnsi="Arial" w:cs="Arial"/>
        </w:rPr>
        <w:t xml:space="preserve"> Terms will expire in October of the relevant year.</w:t>
      </w:r>
    </w:p>
    <w:p w14:paraId="4BF2F4C0" w14:textId="4673B996" w:rsidR="008A0BF4" w:rsidRPr="00DD2912" w:rsidRDefault="008A0BF4" w:rsidP="000561EC">
      <w:pPr>
        <w:spacing w:after="240"/>
        <w:rPr>
          <w:rFonts w:ascii="Arial" w:eastAsia="Calibri" w:hAnsi="Arial" w:cs="Arial"/>
        </w:rPr>
      </w:pPr>
      <w:r w:rsidRPr="00DD2912">
        <w:rPr>
          <w:rFonts w:ascii="Arial" w:eastAsia="Calibri" w:hAnsi="Arial" w:cs="Arial"/>
        </w:rPr>
        <w:t>The e</w:t>
      </w:r>
      <w:r w:rsidR="006F7B48" w:rsidRPr="00DD2912">
        <w:rPr>
          <w:rFonts w:ascii="Arial" w:eastAsia="Calibri" w:hAnsi="Arial" w:cs="Arial"/>
        </w:rPr>
        <w:t>x</w:t>
      </w:r>
      <w:r w:rsidRPr="00DD2912">
        <w:rPr>
          <w:rFonts w:ascii="Arial" w:eastAsia="Calibri" w:hAnsi="Arial" w:cs="Arial"/>
        </w:rPr>
        <w:t xml:space="preserve">-officio member will undertake the role of Chair. </w:t>
      </w:r>
    </w:p>
    <w:p w14:paraId="50041125" w14:textId="7FE3A148" w:rsidR="00F50F67" w:rsidRPr="00946C0C" w:rsidRDefault="00C54C9D" w:rsidP="00BD2B5B">
      <w:pPr>
        <w:pStyle w:val="Heading3"/>
        <w:rPr>
          <w:rFonts w:ascii="Arial" w:eastAsia="Calibri" w:hAnsi="Arial"/>
          <w:sz w:val="24"/>
          <w:szCs w:val="24"/>
        </w:rPr>
      </w:pPr>
      <w:r w:rsidRPr="00946C0C">
        <w:rPr>
          <w:rFonts w:ascii="Arial" w:eastAsia="Calibri" w:hAnsi="Arial"/>
          <w:sz w:val="24"/>
          <w:szCs w:val="24"/>
        </w:rPr>
        <w:t>Functions</w:t>
      </w:r>
    </w:p>
    <w:p w14:paraId="2DF31290" w14:textId="4CD1D764" w:rsidR="00DD2664" w:rsidRPr="00DD2912" w:rsidRDefault="00DD2664">
      <w:pPr>
        <w:pStyle w:val="BulletedListLevel1"/>
        <w:numPr>
          <w:ilvl w:val="0"/>
          <w:numId w:val="0"/>
        </w:numPr>
        <w:rPr>
          <w:rFonts w:ascii="Arial" w:eastAsia="Calibri" w:hAnsi="Arial" w:cs="Arial"/>
        </w:rPr>
      </w:pPr>
      <w:r w:rsidRPr="00DD2912">
        <w:rPr>
          <w:rFonts w:ascii="Arial" w:eastAsia="Calibri" w:hAnsi="Arial" w:cs="Arial"/>
        </w:rPr>
        <w:t>When relevant, TWC members may consult with other stakeholders, including individuals and organisations, on issues submitted to them for consideration.</w:t>
      </w:r>
    </w:p>
    <w:p w14:paraId="7C8ED1B4" w14:textId="325DDF0F" w:rsidR="000305D1" w:rsidRPr="00DD2912" w:rsidRDefault="000305D1" w:rsidP="00BD2B5B">
      <w:pPr>
        <w:pStyle w:val="BulletedListLevel1"/>
        <w:numPr>
          <w:ilvl w:val="0"/>
          <w:numId w:val="0"/>
        </w:numPr>
        <w:rPr>
          <w:rFonts w:ascii="Arial" w:eastAsia="Calibri" w:hAnsi="Arial" w:cs="Arial"/>
        </w:rPr>
      </w:pPr>
      <w:r w:rsidRPr="00DD2912">
        <w:rPr>
          <w:rFonts w:ascii="Arial" w:eastAsia="Calibri" w:hAnsi="Arial" w:cs="Arial"/>
        </w:rPr>
        <w:lastRenderedPageBreak/>
        <w:t xml:space="preserve">Individual members may be contacted by </w:t>
      </w:r>
      <w:r w:rsidR="009D3712" w:rsidRPr="00DD2912">
        <w:rPr>
          <w:rFonts w:ascii="Arial" w:eastAsia="Calibri" w:hAnsi="Arial" w:cs="Arial"/>
        </w:rPr>
        <w:t xml:space="preserve">DPAC </w:t>
      </w:r>
      <w:r w:rsidRPr="00DD2912">
        <w:rPr>
          <w:rFonts w:ascii="Arial" w:eastAsia="Calibri" w:hAnsi="Arial" w:cs="Arial"/>
        </w:rPr>
        <w:t xml:space="preserve">to discuss or seek advice about issues relevant to </w:t>
      </w:r>
      <w:r w:rsidR="00A06343" w:rsidRPr="00DD2912">
        <w:rPr>
          <w:rFonts w:ascii="Arial" w:eastAsia="Calibri" w:hAnsi="Arial" w:cs="Arial"/>
        </w:rPr>
        <w:t>the Women’s Portfolio</w:t>
      </w:r>
      <w:r w:rsidRPr="00DD2912">
        <w:rPr>
          <w:rFonts w:ascii="Arial" w:eastAsia="Calibri" w:hAnsi="Arial" w:cs="Arial"/>
        </w:rPr>
        <w:t>.</w:t>
      </w:r>
    </w:p>
    <w:p w14:paraId="2BEF538B" w14:textId="56C364CC" w:rsidR="00DD2664" w:rsidRPr="00DD2912" w:rsidRDefault="00DD2664" w:rsidP="001B6297">
      <w:pPr>
        <w:pStyle w:val="BulletedListLevel1"/>
        <w:numPr>
          <w:ilvl w:val="0"/>
          <w:numId w:val="0"/>
        </w:numPr>
        <w:rPr>
          <w:rFonts w:ascii="Arial" w:eastAsia="Calibri" w:hAnsi="Arial" w:cs="Arial"/>
        </w:rPr>
      </w:pPr>
      <w:r w:rsidRPr="00DD2912">
        <w:rPr>
          <w:rFonts w:ascii="Arial" w:eastAsia="Calibri" w:hAnsi="Arial" w:cs="Arial"/>
        </w:rPr>
        <w:t xml:space="preserve">Members of TWC may be asked to sit on grant or award program assessment panels, and to represent TWC at events, forums and consultations as required. </w:t>
      </w:r>
    </w:p>
    <w:p w14:paraId="7873FC49" w14:textId="20FECE56" w:rsidR="00012180" w:rsidRPr="00946C0C" w:rsidRDefault="00012180" w:rsidP="009C2137">
      <w:pPr>
        <w:pStyle w:val="Heading3"/>
        <w:rPr>
          <w:rFonts w:ascii="Arial" w:hAnsi="Arial"/>
          <w:sz w:val="24"/>
          <w:szCs w:val="24"/>
        </w:rPr>
      </w:pPr>
      <w:r w:rsidRPr="00946C0C">
        <w:rPr>
          <w:rFonts w:ascii="Arial" w:hAnsi="Arial"/>
          <w:sz w:val="24"/>
          <w:szCs w:val="24"/>
        </w:rPr>
        <w:t>Member Expec</w:t>
      </w:r>
      <w:r w:rsidR="00511374" w:rsidRPr="00946C0C">
        <w:rPr>
          <w:rFonts w:ascii="Arial" w:hAnsi="Arial"/>
          <w:sz w:val="24"/>
          <w:szCs w:val="24"/>
        </w:rPr>
        <w:t>t</w:t>
      </w:r>
      <w:r w:rsidRPr="00946C0C">
        <w:rPr>
          <w:rFonts w:ascii="Arial" w:hAnsi="Arial"/>
          <w:sz w:val="24"/>
          <w:szCs w:val="24"/>
        </w:rPr>
        <w:t>ations</w:t>
      </w:r>
    </w:p>
    <w:p w14:paraId="14A26772" w14:textId="13EB96FD" w:rsidR="00F95378" w:rsidRPr="00DD2912" w:rsidRDefault="00012180" w:rsidP="001B6297">
      <w:pPr>
        <w:pStyle w:val="BulletedListLevel1"/>
        <w:numPr>
          <w:ilvl w:val="0"/>
          <w:numId w:val="0"/>
        </w:numPr>
        <w:rPr>
          <w:rFonts w:ascii="Arial" w:eastAsia="Calibri" w:hAnsi="Arial" w:cs="Arial"/>
        </w:rPr>
      </w:pPr>
      <w:r w:rsidRPr="00DD2912">
        <w:rPr>
          <w:rFonts w:ascii="Arial" w:eastAsia="Calibri" w:hAnsi="Arial" w:cs="Arial"/>
        </w:rPr>
        <w:t>M</w:t>
      </w:r>
      <w:r w:rsidR="00F95378" w:rsidRPr="00DD2912">
        <w:rPr>
          <w:rFonts w:ascii="Arial" w:eastAsia="Calibri" w:hAnsi="Arial" w:cs="Arial"/>
        </w:rPr>
        <w:t>embers</w:t>
      </w:r>
      <w:r w:rsidRPr="00DD2912">
        <w:rPr>
          <w:rFonts w:ascii="Arial" w:eastAsia="Calibri" w:hAnsi="Arial" w:cs="Arial"/>
        </w:rPr>
        <w:t xml:space="preserve"> </w:t>
      </w:r>
      <w:r w:rsidR="00A92DC0" w:rsidRPr="00DD2912">
        <w:rPr>
          <w:rFonts w:ascii="Arial" w:eastAsia="Calibri" w:hAnsi="Arial" w:cs="Arial"/>
        </w:rPr>
        <w:t>are responsible for</w:t>
      </w:r>
      <w:r w:rsidR="00C54C9D" w:rsidRPr="00DD2912">
        <w:rPr>
          <w:rFonts w:ascii="Arial" w:eastAsia="Calibri" w:hAnsi="Arial" w:cs="Arial"/>
        </w:rPr>
        <w:t>:</w:t>
      </w:r>
    </w:p>
    <w:p w14:paraId="62FD37EF" w14:textId="7FD10A64" w:rsidR="00A92DC0" w:rsidRPr="00DD2912" w:rsidRDefault="00DD2664" w:rsidP="00E30FB3">
      <w:pPr>
        <w:pStyle w:val="Dotpoint1"/>
        <w:rPr>
          <w:rFonts w:ascii="Arial" w:hAnsi="Arial" w:cs="Arial"/>
        </w:rPr>
      </w:pPr>
      <w:r w:rsidRPr="00DD2912">
        <w:rPr>
          <w:rFonts w:ascii="Arial" w:hAnsi="Arial" w:cs="Arial"/>
        </w:rPr>
        <w:t>Participating in three</w:t>
      </w:r>
      <w:r w:rsidR="009D3712" w:rsidRPr="00DD2912">
        <w:rPr>
          <w:rFonts w:ascii="Arial" w:hAnsi="Arial" w:cs="Arial"/>
        </w:rPr>
        <w:t xml:space="preserve"> formal</w:t>
      </w:r>
      <w:r w:rsidRPr="00DD2912">
        <w:rPr>
          <w:rFonts w:ascii="Arial" w:hAnsi="Arial" w:cs="Arial"/>
        </w:rPr>
        <w:t xml:space="preserve"> TWC </w:t>
      </w:r>
      <w:r w:rsidR="00A92DC0" w:rsidRPr="00DD2912">
        <w:rPr>
          <w:rFonts w:ascii="Arial" w:hAnsi="Arial" w:cs="Arial"/>
        </w:rPr>
        <w:t>meetings per year</w:t>
      </w:r>
      <w:r w:rsidR="00C54C9D" w:rsidRPr="00DD2912">
        <w:rPr>
          <w:rFonts w:ascii="Arial" w:hAnsi="Arial" w:cs="Arial"/>
        </w:rPr>
        <w:t>; and</w:t>
      </w:r>
    </w:p>
    <w:p w14:paraId="5469760D" w14:textId="33A3B124" w:rsidR="00511374" w:rsidRPr="00DD2912" w:rsidRDefault="00511374" w:rsidP="00E30FB3">
      <w:pPr>
        <w:pStyle w:val="Dotpoint1"/>
        <w:rPr>
          <w:rFonts w:ascii="Arial" w:hAnsi="Arial" w:cs="Arial"/>
        </w:rPr>
      </w:pPr>
      <w:r w:rsidRPr="00DD2912">
        <w:rPr>
          <w:rFonts w:ascii="Arial" w:hAnsi="Arial" w:cs="Arial"/>
        </w:rPr>
        <w:t>Work</w:t>
      </w:r>
      <w:r w:rsidR="00A37460" w:rsidRPr="00DD2912">
        <w:rPr>
          <w:rFonts w:ascii="Arial" w:hAnsi="Arial" w:cs="Arial"/>
        </w:rPr>
        <w:t>ing</w:t>
      </w:r>
      <w:r w:rsidRPr="00DD2912">
        <w:rPr>
          <w:rFonts w:ascii="Arial" w:hAnsi="Arial" w:cs="Arial"/>
        </w:rPr>
        <w:t xml:space="preserve"> collectively with other members and Government agency representatives to </w:t>
      </w:r>
      <w:r w:rsidR="00C54C9D" w:rsidRPr="00DD2912">
        <w:rPr>
          <w:rFonts w:ascii="Arial" w:hAnsi="Arial" w:cs="Arial"/>
        </w:rPr>
        <w:t xml:space="preserve">support its role and function. </w:t>
      </w:r>
    </w:p>
    <w:p w14:paraId="6CE2A384" w14:textId="018366D6" w:rsidR="00F35E0B" w:rsidRPr="00946C0C" w:rsidRDefault="00F2164F">
      <w:pPr>
        <w:pStyle w:val="Heading3"/>
        <w:rPr>
          <w:rFonts w:ascii="Arial" w:hAnsi="Arial"/>
          <w:sz w:val="24"/>
          <w:szCs w:val="24"/>
        </w:rPr>
      </w:pPr>
      <w:r w:rsidRPr="00946C0C">
        <w:rPr>
          <w:rFonts w:ascii="Arial" w:hAnsi="Arial"/>
          <w:sz w:val="24"/>
          <w:szCs w:val="24"/>
        </w:rPr>
        <w:t>Meetings</w:t>
      </w:r>
    </w:p>
    <w:p w14:paraId="4DA7F424" w14:textId="64FA0D3A" w:rsidR="00F95378" w:rsidRPr="00946C0C" w:rsidRDefault="00A92DC0" w:rsidP="00272050">
      <w:pPr>
        <w:pStyle w:val="Heading3"/>
        <w:rPr>
          <w:rFonts w:ascii="Arial" w:hAnsi="Arial"/>
          <w:sz w:val="22"/>
          <w:szCs w:val="22"/>
        </w:rPr>
      </w:pPr>
      <w:r w:rsidRPr="00946C0C">
        <w:rPr>
          <w:rFonts w:ascii="Arial" w:hAnsi="Arial"/>
          <w:sz w:val="22"/>
          <w:szCs w:val="22"/>
        </w:rPr>
        <w:t>F</w:t>
      </w:r>
      <w:r w:rsidR="00F95378" w:rsidRPr="00946C0C">
        <w:rPr>
          <w:rFonts w:ascii="Arial" w:hAnsi="Arial"/>
          <w:sz w:val="22"/>
          <w:szCs w:val="22"/>
        </w:rPr>
        <w:t>requency</w:t>
      </w:r>
    </w:p>
    <w:p w14:paraId="2B8A82C2" w14:textId="6C2AACF3" w:rsidR="00871E2A" w:rsidRPr="00DD2912" w:rsidRDefault="00DD2664" w:rsidP="00272050">
      <w:pPr>
        <w:pStyle w:val="BulletedListLevel1"/>
        <w:numPr>
          <w:ilvl w:val="0"/>
          <w:numId w:val="0"/>
        </w:numPr>
        <w:rPr>
          <w:rFonts w:ascii="Arial" w:hAnsi="Arial" w:cs="Arial"/>
        </w:rPr>
      </w:pPr>
      <w:r w:rsidRPr="00DD2912">
        <w:rPr>
          <w:rFonts w:ascii="Arial" w:hAnsi="Arial" w:cs="Arial"/>
        </w:rPr>
        <w:t>TWC will meet three times per year</w:t>
      </w:r>
      <w:r w:rsidR="00871E2A" w:rsidRPr="00DD2912">
        <w:rPr>
          <w:rFonts w:ascii="Arial" w:hAnsi="Arial" w:cs="Arial"/>
        </w:rPr>
        <w:t xml:space="preserve"> in a formal capacity (overseen by a Chair and Minutes will be taken)</w:t>
      </w:r>
      <w:r w:rsidR="00325447" w:rsidRPr="00DD2912">
        <w:rPr>
          <w:rFonts w:ascii="Arial" w:hAnsi="Arial" w:cs="Arial"/>
        </w:rPr>
        <w:t>.</w:t>
      </w:r>
    </w:p>
    <w:p w14:paraId="2A859D5B" w14:textId="2E5AED42" w:rsidR="00F95378" w:rsidRPr="00DD2912" w:rsidRDefault="00871E2A" w:rsidP="00272050">
      <w:pPr>
        <w:pStyle w:val="BulletedListLevel1"/>
        <w:numPr>
          <w:ilvl w:val="0"/>
          <w:numId w:val="0"/>
        </w:numPr>
        <w:rPr>
          <w:rFonts w:ascii="Arial" w:hAnsi="Arial" w:cs="Arial"/>
        </w:rPr>
      </w:pPr>
      <w:r w:rsidRPr="00DD2912">
        <w:rPr>
          <w:rFonts w:ascii="Arial" w:hAnsi="Arial" w:cs="Arial"/>
        </w:rPr>
        <w:t xml:space="preserve">Other meetings may be held </w:t>
      </w:r>
      <w:r w:rsidR="009D3712" w:rsidRPr="00DD2912">
        <w:rPr>
          <w:rFonts w:ascii="Arial" w:hAnsi="Arial" w:cs="Arial"/>
        </w:rPr>
        <w:t>out of session with agreement from the Chair</w:t>
      </w:r>
      <w:r w:rsidR="00DD2664" w:rsidRPr="00DD2912">
        <w:rPr>
          <w:rFonts w:ascii="Arial" w:hAnsi="Arial" w:cs="Arial"/>
        </w:rPr>
        <w:t>.</w:t>
      </w:r>
    </w:p>
    <w:p w14:paraId="03691C73" w14:textId="6B7D439C" w:rsidR="00EF408F" w:rsidRPr="00946C0C" w:rsidRDefault="00C54C9D" w:rsidP="00272050">
      <w:pPr>
        <w:pStyle w:val="Heading3"/>
        <w:rPr>
          <w:rFonts w:ascii="Arial" w:hAnsi="Arial"/>
          <w:sz w:val="22"/>
          <w:szCs w:val="22"/>
        </w:rPr>
      </w:pPr>
      <w:r w:rsidRPr="00946C0C">
        <w:rPr>
          <w:rFonts w:ascii="Arial" w:hAnsi="Arial"/>
          <w:sz w:val="22"/>
          <w:szCs w:val="22"/>
        </w:rPr>
        <w:t>Attendance</w:t>
      </w:r>
    </w:p>
    <w:p w14:paraId="4301CE57" w14:textId="68112F82" w:rsidR="00AA70E0" w:rsidRPr="00DD2912" w:rsidRDefault="00272050" w:rsidP="00BD2B5B">
      <w:pPr>
        <w:pStyle w:val="BulletedListLevel1"/>
        <w:numPr>
          <w:ilvl w:val="0"/>
          <w:numId w:val="0"/>
        </w:numPr>
        <w:rPr>
          <w:rFonts w:ascii="Arial" w:eastAsia="Calibri" w:hAnsi="Arial" w:cs="Arial"/>
        </w:rPr>
      </w:pPr>
      <w:r w:rsidRPr="00DD2912">
        <w:rPr>
          <w:rFonts w:ascii="Arial" w:eastAsia="Calibri" w:hAnsi="Arial" w:cs="Arial"/>
        </w:rPr>
        <w:t xml:space="preserve">If the </w:t>
      </w:r>
      <w:r w:rsidR="00DD2664" w:rsidRPr="00DD2912">
        <w:rPr>
          <w:rFonts w:ascii="Arial" w:eastAsia="Calibri" w:hAnsi="Arial" w:cs="Arial"/>
        </w:rPr>
        <w:t>Chair</w:t>
      </w:r>
      <w:r w:rsidRPr="00DD2912">
        <w:rPr>
          <w:rFonts w:ascii="Arial" w:eastAsia="Calibri" w:hAnsi="Arial" w:cs="Arial"/>
        </w:rPr>
        <w:t xml:space="preserve"> is</w:t>
      </w:r>
      <w:r w:rsidR="00AA70E0" w:rsidRPr="00DD2912">
        <w:rPr>
          <w:rFonts w:ascii="Arial" w:eastAsia="Calibri" w:hAnsi="Arial" w:cs="Arial"/>
        </w:rPr>
        <w:t xml:space="preserve"> unable to attend a meeting, </w:t>
      </w:r>
      <w:r w:rsidRPr="00DD2912">
        <w:rPr>
          <w:rFonts w:ascii="Arial" w:eastAsia="Calibri" w:hAnsi="Arial" w:cs="Arial"/>
        </w:rPr>
        <w:t>the</w:t>
      </w:r>
      <w:r w:rsidR="008A0BF4" w:rsidRPr="00DD2912">
        <w:rPr>
          <w:rFonts w:ascii="Arial" w:eastAsia="Calibri" w:hAnsi="Arial" w:cs="Arial"/>
        </w:rPr>
        <w:t xml:space="preserve">y may nominate a proxy from </w:t>
      </w:r>
      <w:r w:rsidR="009D3712" w:rsidRPr="00DD2912">
        <w:rPr>
          <w:rFonts w:ascii="Arial" w:eastAsia="Calibri" w:hAnsi="Arial" w:cs="Arial"/>
        </w:rPr>
        <w:t>DPAC</w:t>
      </w:r>
      <w:r w:rsidR="00B935D8" w:rsidRPr="00DD2912">
        <w:rPr>
          <w:rFonts w:ascii="Arial" w:eastAsia="Calibri" w:hAnsi="Arial" w:cs="Arial"/>
        </w:rPr>
        <w:t xml:space="preserve"> </w:t>
      </w:r>
      <w:r w:rsidR="008A0BF4" w:rsidRPr="00DD2912">
        <w:rPr>
          <w:rFonts w:ascii="Arial" w:eastAsia="Calibri" w:hAnsi="Arial" w:cs="Arial"/>
        </w:rPr>
        <w:t xml:space="preserve">to attend on their behalf. </w:t>
      </w:r>
    </w:p>
    <w:p w14:paraId="5B7B433D" w14:textId="21D39918" w:rsidR="00A92DC0" w:rsidRPr="00DD2912" w:rsidRDefault="008A0BF4" w:rsidP="00BD2B5B">
      <w:pPr>
        <w:pStyle w:val="BulletedListLevel1"/>
        <w:numPr>
          <w:ilvl w:val="0"/>
          <w:numId w:val="0"/>
        </w:numPr>
        <w:rPr>
          <w:rFonts w:ascii="Arial" w:eastAsia="Calibri" w:hAnsi="Arial" w:cs="Arial"/>
        </w:rPr>
      </w:pPr>
      <w:r w:rsidRPr="00DD2912">
        <w:rPr>
          <w:rFonts w:ascii="Arial" w:eastAsia="Calibri" w:hAnsi="Arial" w:cs="Arial"/>
        </w:rPr>
        <w:t>Other m</w:t>
      </w:r>
      <w:r w:rsidR="00DD2664" w:rsidRPr="00DD2912">
        <w:rPr>
          <w:rFonts w:ascii="Arial" w:eastAsia="Calibri" w:hAnsi="Arial" w:cs="Arial"/>
        </w:rPr>
        <w:t xml:space="preserve">embers may not nominate proxy members to attend meetings on their behalf. </w:t>
      </w:r>
    </w:p>
    <w:p w14:paraId="1EDBB0CA" w14:textId="765886B5" w:rsidR="00C54C9D" w:rsidRPr="00DD2912" w:rsidRDefault="00F2164F" w:rsidP="00BD2B5B">
      <w:pPr>
        <w:pStyle w:val="BulletedListLevel1"/>
        <w:numPr>
          <w:ilvl w:val="0"/>
          <w:numId w:val="0"/>
        </w:numPr>
        <w:rPr>
          <w:rFonts w:ascii="Arial" w:eastAsia="Calibri" w:hAnsi="Arial" w:cs="Arial"/>
        </w:rPr>
      </w:pPr>
      <w:r w:rsidRPr="00DD2912">
        <w:rPr>
          <w:rFonts w:ascii="Arial" w:eastAsia="Calibri" w:hAnsi="Arial" w:cs="Arial"/>
        </w:rPr>
        <w:t xml:space="preserve">Suitable platforms will be made available to support members to attend by phone or video conference. </w:t>
      </w:r>
    </w:p>
    <w:p w14:paraId="3755BAA5" w14:textId="77777777" w:rsidR="00EF6F7E" w:rsidRPr="00946C0C" w:rsidRDefault="00E76D39" w:rsidP="00EF6F7E">
      <w:pPr>
        <w:pStyle w:val="Heading3"/>
        <w:rPr>
          <w:rFonts w:ascii="Arial" w:hAnsi="Arial"/>
          <w:sz w:val="22"/>
          <w:szCs w:val="22"/>
        </w:rPr>
      </w:pPr>
      <w:r w:rsidRPr="00946C0C">
        <w:rPr>
          <w:rFonts w:ascii="Arial" w:hAnsi="Arial"/>
          <w:sz w:val="22"/>
          <w:szCs w:val="22"/>
        </w:rPr>
        <w:t>Procedures</w:t>
      </w:r>
    </w:p>
    <w:p w14:paraId="1BC50920" w14:textId="0E268EBD" w:rsidR="006F7B48" w:rsidRPr="00DD2912" w:rsidRDefault="006F7B48" w:rsidP="00E76D39">
      <w:pPr>
        <w:pStyle w:val="BulletedListLevel1"/>
        <w:numPr>
          <w:ilvl w:val="0"/>
          <w:numId w:val="0"/>
        </w:numPr>
        <w:rPr>
          <w:rFonts w:ascii="Arial" w:hAnsi="Arial" w:cs="Arial"/>
        </w:rPr>
      </w:pPr>
      <w:r w:rsidRPr="00DD2912">
        <w:rPr>
          <w:rFonts w:ascii="Arial" w:hAnsi="Arial" w:cs="Arial"/>
        </w:rPr>
        <w:t xml:space="preserve">Meetings will be </w:t>
      </w:r>
      <w:r w:rsidR="00435CD7" w:rsidRPr="00DD2912">
        <w:rPr>
          <w:rFonts w:ascii="Arial" w:hAnsi="Arial" w:cs="Arial"/>
        </w:rPr>
        <w:t>guided by an annual workplan</w:t>
      </w:r>
      <w:r w:rsidRPr="00DD2912">
        <w:rPr>
          <w:rFonts w:ascii="Arial" w:hAnsi="Arial" w:cs="Arial"/>
        </w:rPr>
        <w:t xml:space="preserve"> focussing on topic</w:t>
      </w:r>
      <w:r w:rsidR="00435CD7" w:rsidRPr="00DD2912">
        <w:rPr>
          <w:rFonts w:ascii="Arial" w:hAnsi="Arial" w:cs="Arial"/>
        </w:rPr>
        <w:t>s</w:t>
      </w:r>
      <w:r w:rsidRPr="00DD2912">
        <w:rPr>
          <w:rFonts w:ascii="Arial" w:hAnsi="Arial" w:cs="Arial"/>
        </w:rPr>
        <w:t xml:space="preserve"> of relevance to the strategic priorities of the Women’s Portfolio.  </w:t>
      </w:r>
    </w:p>
    <w:p w14:paraId="76513FBB" w14:textId="4DB11512" w:rsidR="005568C8" w:rsidRPr="00DD2912" w:rsidRDefault="005568C8" w:rsidP="00E76D39">
      <w:pPr>
        <w:pStyle w:val="BulletedListLevel1"/>
        <w:numPr>
          <w:ilvl w:val="0"/>
          <w:numId w:val="0"/>
        </w:numPr>
        <w:rPr>
          <w:rFonts w:ascii="Arial" w:hAnsi="Arial" w:cs="Arial"/>
        </w:rPr>
      </w:pPr>
      <w:r w:rsidRPr="00DD2912">
        <w:rPr>
          <w:rFonts w:ascii="Arial" w:hAnsi="Arial" w:cs="Arial"/>
        </w:rPr>
        <w:t xml:space="preserve">The draft agenda for each meeting will be circulated to members two weeks prior, to allow members to raise matters for discussion. </w:t>
      </w:r>
    </w:p>
    <w:p w14:paraId="0C80EFA3" w14:textId="591ECC10" w:rsidR="00E76D39" w:rsidRPr="00DD2912" w:rsidRDefault="00CB5A0C" w:rsidP="00E76D39">
      <w:pPr>
        <w:pStyle w:val="BulletedListLevel1"/>
        <w:numPr>
          <w:ilvl w:val="0"/>
          <w:numId w:val="0"/>
        </w:numPr>
        <w:rPr>
          <w:rFonts w:ascii="Arial" w:hAnsi="Arial" w:cs="Arial"/>
        </w:rPr>
      </w:pPr>
      <w:r w:rsidRPr="00DD2912">
        <w:rPr>
          <w:rFonts w:ascii="Arial" w:hAnsi="Arial" w:cs="Arial"/>
        </w:rPr>
        <w:t xml:space="preserve">The </w:t>
      </w:r>
      <w:r w:rsidR="005568C8" w:rsidRPr="00DD2912">
        <w:rPr>
          <w:rFonts w:ascii="Arial" w:hAnsi="Arial" w:cs="Arial"/>
        </w:rPr>
        <w:t xml:space="preserve">final </w:t>
      </w:r>
      <w:r w:rsidRPr="00DD2912">
        <w:rPr>
          <w:rFonts w:ascii="Arial" w:hAnsi="Arial" w:cs="Arial"/>
        </w:rPr>
        <w:t>a</w:t>
      </w:r>
      <w:r w:rsidR="00E76D39" w:rsidRPr="00DD2912">
        <w:rPr>
          <w:rFonts w:ascii="Arial" w:hAnsi="Arial" w:cs="Arial"/>
        </w:rPr>
        <w:t>genda, papers and other meeting material</w:t>
      </w:r>
      <w:r w:rsidR="006F7B48" w:rsidRPr="00DD2912">
        <w:rPr>
          <w:rFonts w:ascii="Arial" w:hAnsi="Arial" w:cs="Arial"/>
        </w:rPr>
        <w:t>s</w:t>
      </w:r>
      <w:r w:rsidR="00E76D39" w:rsidRPr="00DD2912">
        <w:rPr>
          <w:rFonts w:ascii="Arial" w:hAnsi="Arial" w:cs="Arial"/>
        </w:rPr>
        <w:t xml:space="preserve"> will be circulated to members at least </w:t>
      </w:r>
      <w:r w:rsidR="00652159" w:rsidRPr="00DD2912">
        <w:rPr>
          <w:rFonts w:ascii="Arial" w:hAnsi="Arial" w:cs="Arial"/>
        </w:rPr>
        <w:t>5</w:t>
      </w:r>
      <w:r w:rsidR="00E76D39" w:rsidRPr="00DD2912">
        <w:rPr>
          <w:rFonts w:ascii="Arial" w:hAnsi="Arial" w:cs="Arial"/>
        </w:rPr>
        <w:t xml:space="preserve"> working days prior to a scheduled meeting.</w:t>
      </w:r>
    </w:p>
    <w:p w14:paraId="29788D76" w14:textId="454912B1" w:rsidR="00C54C9D" w:rsidRPr="00DD2912" w:rsidRDefault="008A0BF4" w:rsidP="00526DF8">
      <w:pPr>
        <w:pStyle w:val="BulletedListLevel1"/>
        <w:numPr>
          <w:ilvl w:val="0"/>
          <w:numId w:val="0"/>
        </w:numPr>
        <w:rPr>
          <w:rFonts w:ascii="Arial" w:eastAsia="Calibri" w:hAnsi="Arial" w:cs="Arial"/>
        </w:rPr>
      </w:pPr>
      <w:r w:rsidRPr="00DD2912">
        <w:rPr>
          <w:rFonts w:ascii="Arial" w:eastAsia="Calibri" w:hAnsi="Arial" w:cs="Arial"/>
        </w:rPr>
        <w:t>Following each meeting, TWC will submit a communiqu</w:t>
      </w:r>
      <w:r w:rsidR="00435CD7" w:rsidRPr="00DD2912">
        <w:rPr>
          <w:rFonts w:ascii="Arial" w:eastAsia="Calibri" w:hAnsi="Arial" w:cs="Arial"/>
        </w:rPr>
        <w:t>é</w:t>
      </w:r>
      <w:r w:rsidRPr="00DD2912">
        <w:rPr>
          <w:rFonts w:ascii="Arial" w:eastAsia="Calibri" w:hAnsi="Arial" w:cs="Arial"/>
        </w:rPr>
        <w:t xml:space="preserve"> outlining meeting outcomes to the Minister for her consideration.  </w:t>
      </w:r>
    </w:p>
    <w:p w14:paraId="1FD6D0C0" w14:textId="4AF31B09" w:rsidR="006F7B48" w:rsidRPr="00DD2912" w:rsidRDefault="006F7B48" w:rsidP="006F7B48">
      <w:pPr>
        <w:pStyle w:val="BulletedListLevel1"/>
        <w:numPr>
          <w:ilvl w:val="0"/>
          <w:numId w:val="0"/>
        </w:numPr>
        <w:rPr>
          <w:rFonts w:ascii="Arial" w:eastAsia="Calibri" w:hAnsi="Arial" w:cs="Arial"/>
        </w:rPr>
      </w:pPr>
      <w:r w:rsidRPr="00DD2912">
        <w:rPr>
          <w:rFonts w:ascii="Arial" w:eastAsia="Calibri" w:hAnsi="Arial" w:cs="Arial"/>
        </w:rPr>
        <w:t>With the agreement of the Chair, TWC may establish short-term out-of-session working groups and/or sub-committees to support its functions.</w:t>
      </w:r>
    </w:p>
    <w:p w14:paraId="7E0EF3EF" w14:textId="77777777" w:rsidR="001A0044" w:rsidRPr="006E408B" w:rsidRDefault="001A0044" w:rsidP="00272050">
      <w:pPr>
        <w:pStyle w:val="Heading3"/>
        <w:rPr>
          <w:rFonts w:ascii="Arial" w:hAnsi="Arial"/>
          <w:sz w:val="22"/>
          <w:szCs w:val="22"/>
        </w:rPr>
      </w:pPr>
      <w:r w:rsidRPr="006E408B">
        <w:rPr>
          <w:rFonts w:ascii="Arial" w:hAnsi="Arial"/>
          <w:sz w:val="22"/>
          <w:szCs w:val="22"/>
        </w:rPr>
        <w:t xml:space="preserve">Conflicts of Interest </w:t>
      </w:r>
      <w:r w:rsidR="009F1BC2" w:rsidRPr="006E408B">
        <w:rPr>
          <w:rFonts w:ascii="Arial" w:hAnsi="Arial"/>
          <w:sz w:val="22"/>
          <w:szCs w:val="22"/>
        </w:rPr>
        <w:t>and Other Exemptions</w:t>
      </w:r>
    </w:p>
    <w:p w14:paraId="1EB1170E" w14:textId="77777777" w:rsidR="009F1BC2" w:rsidRPr="00DD2912" w:rsidRDefault="009F1BC2" w:rsidP="00272050">
      <w:pPr>
        <w:rPr>
          <w:rFonts w:ascii="Arial" w:hAnsi="Arial" w:cs="Arial"/>
        </w:rPr>
      </w:pPr>
      <w:r w:rsidRPr="00DD2912">
        <w:rPr>
          <w:rFonts w:ascii="Arial" w:hAnsi="Arial" w:cs="Arial"/>
        </w:rPr>
        <w:t>Any member with a Conflict of Interest regarding a particular issue or agenda item must declare that interest prior to the commencement of</w:t>
      </w:r>
      <w:r w:rsidR="00012180" w:rsidRPr="00DD2912">
        <w:rPr>
          <w:rFonts w:ascii="Arial" w:hAnsi="Arial" w:cs="Arial"/>
        </w:rPr>
        <w:t xml:space="preserve"> related</w:t>
      </w:r>
      <w:r w:rsidRPr="00DD2912">
        <w:rPr>
          <w:rFonts w:ascii="Arial" w:hAnsi="Arial" w:cs="Arial"/>
        </w:rPr>
        <w:t xml:space="preserve"> discussions.  </w:t>
      </w:r>
    </w:p>
    <w:p w14:paraId="0ACE380D" w14:textId="77777777" w:rsidR="009F1BC2" w:rsidRPr="00DD2912" w:rsidRDefault="009F1BC2" w:rsidP="00272050">
      <w:pPr>
        <w:rPr>
          <w:rFonts w:ascii="Arial" w:hAnsi="Arial" w:cs="Arial"/>
        </w:rPr>
      </w:pPr>
      <w:r w:rsidRPr="00DD2912">
        <w:rPr>
          <w:rFonts w:ascii="Arial" w:hAnsi="Arial" w:cs="Arial"/>
        </w:rPr>
        <w:t xml:space="preserve">A member may, at any time, excuse themselves from being involved in discussions on an issue or agenda item for personal reasons. </w:t>
      </w:r>
    </w:p>
    <w:p w14:paraId="2448F489" w14:textId="77777777" w:rsidR="00EF408F" w:rsidRPr="00946C0C" w:rsidRDefault="00EF408F" w:rsidP="00272050">
      <w:pPr>
        <w:pStyle w:val="Heading3"/>
        <w:rPr>
          <w:rFonts w:ascii="Arial" w:hAnsi="Arial"/>
          <w:sz w:val="24"/>
          <w:szCs w:val="24"/>
        </w:rPr>
      </w:pPr>
      <w:r w:rsidRPr="00946C0C">
        <w:rPr>
          <w:rFonts w:ascii="Arial" w:hAnsi="Arial"/>
          <w:sz w:val="24"/>
          <w:szCs w:val="24"/>
        </w:rPr>
        <w:lastRenderedPageBreak/>
        <w:t>Administration</w:t>
      </w:r>
    </w:p>
    <w:p w14:paraId="1DD9ECE2" w14:textId="2AD9E810" w:rsidR="00095D58" w:rsidRPr="00DD2912" w:rsidRDefault="00EF408F" w:rsidP="00BD2B5B">
      <w:pPr>
        <w:pStyle w:val="BulletedListLevel1"/>
        <w:numPr>
          <w:ilvl w:val="0"/>
          <w:numId w:val="0"/>
        </w:numPr>
        <w:rPr>
          <w:rFonts w:ascii="Arial" w:eastAsia="Calibri" w:hAnsi="Arial" w:cs="Arial"/>
        </w:rPr>
      </w:pPr>
      <w:r w:rsidRPr="00DD2912">
        <w:rPr>
          <w:rFonts w:ascii="Arial" w:eastAsia="Calibri" w:hAnsi="Arial" w:cs="Arial"/>
        </w:rPr>
        <w:t xml:space="preserve">Secretariat </w:t>
      </w:r>
      <w:r w:rsidR="00095D58" w:rsidRPr="00DD2912">
        <w:rPr>
          <w:rFonts w:ascii="Arial" w:eastAsia="Calibri" w:hAnsi="Arial" w:cs="Arial"/>
        </w:rPr>
        <w:t xml:space="preserve">support to </w:t>
      </w:r>
      <w:r w:rsidR="00EA06E1" w:rsidRPr="00DD2912">
        <w:rPr>
          <w:rFonts w:ascii="Arial" w:eastAsia="Calibri" w:hAnsi="Arial" w:cs="Arial"/>
        </w:rPr>
        <w:t>TWC</w:t>
      </w:r>
      <w:r w:rsidR="00095D58" w:rsidRPr="00DD2912">
        <w:rPr>
          <w:rFonts w:ascii="Arial" w:eastAsia="Calibri" w:hAnsi="Arial" w:cs="Arial"/>
        </w:rPr>
        <w:t xml:space="preserve"> will be provided by </w:t>
      </w:r>
      <w:r w:rsidR="00435CD7" w:rsidRPr="00DD2912">
        <w:rPr>
          <w:rFonts w:ascii="Arial" w:eastAsia="Calibri" w:hAnsi="Arial" w:cs="Arial"/>
        </w:rPr>
        <w:t>DPAC</w:t>
      </w:r>
      <w:r w:rsidR="00095D58" w:rsidRPr="00DD2912">
        <w:rPr>
          <w:rFonts w:ascii="Arial" w:eastAsia="Calibri" w:hAnsi="Arial" w:cs="Arial"/>
        </w:rPr>
        <w:t>.</w:t>
      </w:r>
    </w:p>
    <w:p w14:paraId="4C616E05" w14:textId="02A4F9ED" w:rsidR="00095D58" w:rsidRPr="00DD2912" w:rsidRDefault="00EA06E1" w:rsidP="003A2664">
      <w:pPr>
        <w:pStyle w:val="BulletedListLevel1"/>
        <w:numPr>
          <w:ilvl w:val="0"/>
          <w:numId w:val="0"/>
        </w:numPr>
        <w:rPr>
          <w:rFonts w:ascii="Arial" w:hAnsi="Arial" w:cs="Arial"/>
        </w:rPr>
      </w:pPr>
      <w:r w:rsidRPr="00DD2912">
        <w:rPr>
          <w:rFonts w:ascii="Arial" w:eastAsia="Calibri" w:hAnsi="Arial" w:cs="Arial"/>
        </w:rPr>
        <w:t>TWC</w:t>
      </w:r>
      <w:r w:rsidR="00095D58" w:rsidRPr="00DD2912">
        <w:rPr>
          <w:rFonts w:ascii="Arial" w:eastAsia="Calibri" w:hAnsi="Arial" w:cs="Arial"/>
        </w:rPr>
        <w:t xml:space="preserve"> members will be reimbursed for any reasonable out-of-pocket expenses in connection with their membership, including travel, meals and accommodation.</w:t>
      </w:r>
    </w:p>
    <w:p w14:paraId="50C6A070" w14:textId="0E149D24" w:rsidR="00F35E0B" w:rsidRPr="00946C0C" w:rsidRDefault="00F35E0B" w:rsidP="00F35E0B">
      <w:pPr>
        <w:pStyle w:val="Heading3"/>
        <w:rPr>
          <w:rFonts w:ascii="Arial" w:hAnsi="Arial"/>
          <w:sz w:val="24"/>
          <w:szCs w:val="24"/>
        </w:rPr>
      </w:pPr>
      <w:r w:rsidRPr="00946C0C">
        <w:rPr>
          <w:rFonts w:ascii="Arial" w:hAnsi="Arial"/>
          <w:sz w:val="24"/>
          <w:szCs w:val="24"/>
        </w:rPr>
        <w:t xml:space="preserve">Review </w:t>
      </w:r>
    </w:p>
    <w:p w14:paraId="6F05D4BB" w14:textId="155D0972" w:rsidR="00660C5D" w:rsidRPr="00DD2912" w:rsidRDefault="00BD2B5B">
      <w:pPr>
        <w:rPr>
          <w:rFonts w:ascii="Arial" w:hAnsi="Arial" w:cs="Arial"/>
        </w:rPr>
      </w:pPr>
      <w:r w:rsidRPr="00DD2912">
        <w:rPr>
          <w:rFonts w:ascii="Arial" w:hAnsi="Arial" w:cs="Arial"/>
        </w:rPr>
        <w:t>These Terms of Reference will be reviewed annually</w:t>
      </w:r>
      <w:r w:rsidR="00B935D8" w:rsidRPr="00DD2912">
        <w:rPr>
          <w:rFonts w:ascii="Arial" w:hAnsi="Arial" w:cs="Arial"/>
        </w:rPr>
        <w:t>, or as changes are required</w:t>
      </w:r>
      <w:r w:rsidRPr="00DD2912">
        <w:rPr>
          <w:rFonts w:ascii="Arial" w:hAnsi="Arial" w:cs="Arial"/>
        </w:rPr>
        <w:t>.</w:t>
      </w:r>
    </w:p>
    <w:p w14:paraId="5840B832" w14:textId="5806A099" w:rsidR="00B935D8" w:rsidRPr="00DD2912" w:rsidRDefault="00B935D8">
      <w:pPr>
        <w:rPr>
          <w:rFonts w:ascii="Arial" w:hAnsi="Arial" w:cs="Arial"/>
        </w:rPr>
      </w:pPr>
      <w:r w:rsidRPr="00DD2912">
        <w:rPr>
          <w:rFonts w:ascii="Arial" w:hAnsi="Arial" w:cs="Arial"/>
        </w:rPr>
        <w:t xml:space="preserve">The </w:t>
      </w:r>
      <w:r w:rsidR="00E30FB3" w:rsidRPr="00DD2912">
        <w:rPr>
          <w:rFonts w:ascii="Arial" w:hAnsi="Arial" w:cs="Arial"/>
        </w:rPr>
        <w:t>latest</w:t>
      </w:r>
      <w:r w:rsidRPr="00DD2912">
        <w:rPr>
          <w:rFonts w:ascii="Arial" w:hAnsi="Arial" w:cs="Arial"/>
        </w:rPr>
        <w:t xml:space="preserve"> review occurred in </w:t>
      </w:r>
      <w:r w:rsidR="00835CFD" w:rsidRPr="00DD2912">
        <w:rPr>
          <w:rFonts w:ascii="Arial" w:hAnsi="Arial" w:cs="Arial"/>
        </w:rPr>
        <w:t>June</w:t>
      </w:r>
      <w:r w:rsidRPr="00DD2912">
        <w:rPr>
          <w:rFonts w:ascii="Arial" w:hAnsi="Arial" w:cs="Arial"/>
        </w:rPr>
        <w:t xml:space="preserve"> 2022.</w:t>
      </w:r>
    </w:p>
    <w:sectPr w:rsidR="00B935D8" w:rsidRPr="00DD2912" w:rsidSect="00115711">
      <w:footerReference w:type="default" r:id="rId9"/>
      <w:type w:val="continuous"/>
      <w:pgSz w:w="11906" w:h="16838"/>
      <w:pgMar w:top="568" w:right="1134" w:bottom="107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B343" w14:textId="77777777" w:rsidR="002666F7" w:rsidRDefault="002666F7">
      <w:pPr>
        <w:spacing w:after="0" w:line="240" w:lineRule="auto"/>
      </w:pPr>
      <w:r>
        <w:separator/>
      </w:r>
    </w:p>
  </w:endnote>
  <w:endnote w:type="continuationSeparator" w:id="0">
    <w:p w14:paraId="557C98F2" w14:textId="77777777" w:rsidR="002666F7" w:rsidRDefault="0026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4282" w14:textId="4B0D2439" w:rsidR="00D420BD" w:rsidRPr="008F38AF" w:rsidRDefault="007C1D83" w:rsidP="00607D6B">
    <w:pPr>
      <w:pStyle w:val="Footer"/>
      <w:tabs>
        <w:tab w:val="right" w:pos="9360"/>
      </w:tabs>
    </w:pPr>
    <w:r w:rsidRPr="008F38AF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4106">
      <w:rPr>
        <w:noProof/>
      </w:rPr>
      <w:t>3</w:t>
    </w:r>
    <w:r>
      <w:rPr>
        <w:noProof/>
      </w:rPr>
      <w:fldChar w:fldCharType="end"/>
    </w:r>
    <w:r w:rsidRPr="008F38AF">
      <w:t xml:space="preserve"> of </w:t>
    </w:r>
    <w:r w:rsidR="003E72FA">
      <w:rPr>
        <w:noProof/>
      </w:rPr>
      <w:fldChar w:fldCharType="begin"/>
    </w:r>
    <w:r w:rsidR="003E72FA">
      <w:rPr>
        <w:noProof/>
      </w:rPr>
      <w:instrText xml:space="preserve"> NUMPAGES </w:instrText>
    </w:r>
    <w:r w:rsidR="003E72FA">
      <w:rPr>
        <w:noProof/>
      </w:rPr>
      <w:fldChar w:fldCharType="separate"/>
    </w:r>
    <w:r w:rsidR="00B84106">
      <w:rPr>
        <w:noProof/>
      </w:rPr>
      <w:t>3</w:t>
    </w:r>
    <w:r w:rsidR="003E72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3A4A" w14:textId="77777777" w:rsidR="002666F7" w:rsidRDefault="002666F7">
      <w:pPr>
        <w:spacing w:after="0" w:line="240" w:lineRule="auto"/>
      </w:pPr>
      <w:r>
        <w:separator/>
      </w:r>
    </w:p>
  </w:footnote>
  <w:footnote w:type="continuationSeparator" w:id="0">
    <w:p w14:paraId="4ED8195E" w14:textId="77777777" w:rsidR="002666F7" w:rsidRDefault="0026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4381"/>
    <w:multiLevelType w:val="hybridMultilevel"/>
    <w:tmpl w:val="8B84D3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00F03"/>
    <w:multiLevelType w:val="hybridMultilevel"/>
    <w:tmpl w:val="445CF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4D6"/>
    <w:multiLevelType w:val="hybridMultilevel"/>
    <w:tmpl w:val="CA3CD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D8F"/>
    <w:multiLevelType w:val="multilevel"/>
    <w:tmpl w:val="5C6E478E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6EE662F"/>
    <w:multiLevelType w:val="hybridMultilevel"/>
    <w:tmpl w:val="AF562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29F7"/>
    <w:multiLevelType w:val="hybridMultilevel"/>
    <w:tmpl w:val="450653F0"/>
    <w:lvl w:ilvl="0" w:tplc="AC42D612"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Aria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F32AF"/>
    <w:multiLevelType w:val="hybridMultilevel"/>
    <w:tmpl w:val="5C664CD0"/>
    <w:lvl w:ilvl="0" w:tplc="BD8A0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975A8"/>
    <w:multiLevelType w:val="hybridMultilevel"/>
    <w:tmpl w:val="FACE7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467D4"/>
    <w:multiLevelType w:val="hybridMultilevel"/>
    <w:tmpl w:val="1F8CA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6809"/>
    <w:multiLevelType w:val="hybridMultilevel"/>
    <w:tmpl w:val="FE4C3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B6C36"/>
    <w:multiLevelType w:val="hybridMultilevel"/>
    <w:tmpl w:val="65028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64AB2"/>
    <w:multiLevelType w:val="hybridMultilevel"/>
    <w:tmpl w:val="C0421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1BC5"/>
    <w:multiLevelType w:val="hybridMultilevel"/>
    <w:tmpl w:val="1A70A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C4928"/>
    <w:multiLevelType w:val="hybridMultilevel"/>
    <w:tmpl w:val="FB187ED0"/>
    <w:lvl w:ilvl="0" w:tplc="9894E202">
      <w:start w:val="1"/>
      <w:numFmt w:val="bullet"/>
      <w:pStyle w:val="Dotpoint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1F23F72"/>
    <w:multiLevelType w:val="multilevel"/>
    <w:tmpl w:val="550045F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ill Sans MT" w:eastAsia="Times New Roman" w:hAnsi="Gill Sans MT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3BC6C97"/>
    <w:multiLevelType w:val="multilevel"/>
    <w:tmpl w:val="E97260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GillSans Light" w:hAnsi="GillSans Light"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BA60752"/>
    <w:multiLevelType w:val="hybridMultilevel"/>
    <w:tmpl w:val="F21CA9D0"/>
    <w:lvl w:ilvl="0" w:tplc="1BBA353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A4941"/>
    <w:multiLevelType w:val="hybridMultilevel"/>
    <w:tmpl w:val="B9FA325A"/>
    <w:lvl w:ilvl="0" w:tplc="EE7CA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646D1"/>
    <w:multiLevelType w:val="hybridMultilevel"/>
    <w:tmpl w:val="288010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2872625">
    <w:abstractNumId w:val="3"/>
  </w:num>
  <w:num w:numId="2" w16cid:durableId="1293558538">
    <w:abstractNumId w:val="16"/>
  </w:num>
  <w:num w:numId="3" w16cid:durableId="1988588270">
    <w:abstractNumId w:val="9"/>
  </w:num>
  <w:num w:numId="4" w16cid:durableId="377358239">
    <w:abstractNumId w:val="6"/>
  </w:num>
  <w:num w:numId="5" w16cid:durableId="1995454269">
    <w:abstractNumId w:val="13"/>
  </w:num>
  <w:num w:numId="6" w16cid:durableId="1046684222">
    <w:abstractNumId w:val="5"/>
  </w:num>
  <w:num w:numId="7" w16cid:durableId="62026911">
    <w:abstractNumId w:val="14"/>
  </w:num>
  <w:num w:numId="8" w16cid:durableId="1831015371">
    <w:abstractNumId w:val="1"/>
  </w:num>
  <w:num w:numId="9" w16cid:durableId="1931162721">
    <w:abstractNumId w:val="15"/>
  </w:num>
  <w:num w:numId="10" w16cid:durableId="193883654">
    <w:abstractNumId w:val="3"/>
  </w:num>
  <w:num w:numId="11" w16cid:durableId="1161044249">
    <w:abstractNumId w:val="17"/>
  </w:num>
  <w:num w:numId="12" w16cid:durableId="1764648161">
    <w:abstractNumId w:val="3"/>
  </w:num>
  <w:num w:numId="13" w16cid:durableId="1497725840">
    <w:abstractNumId w:val="12"/>
  </w:num>
  <w:num w:numId="14" w16cid:durableId="1803617263">
    <w:abstractNumId w:val="4"/>
  </w:num>
  <w:num w:numId="15" w16cid:durableId="648435381">
    <w:abstractNumId w:val="18"/>
  </w:num>
  <w:num w:numId="16" w16cid:durableId="1812553481">
    <w:abstractNumId w:val="8"/>
  </w:num>
  <w:num w:numId="17" w16cid:durableId="1694307345">
    <w:abstractNumId w:val="11"/>
  </w:num>
  <w:num w:numId="18" w16cid:durableId="1404831883">
    <w:abstractNumId w:val="0"/>
  </w:num>
  <w:num w:numId="19" w16cid:durableId="1975480223">
    <w:abstractNumId w:val="10"/>
  </w:num>
  <w:num w:numId="20" w16cid:durableId="2104455079">
    <w:abstractNumId w:val="7"/>
  </w:num>
  <w:num w:numId="21" w16cid:durableId="1418743873">
    <w:abstractNumId w:val="3"/>
  </w:num>
  <w:num w:numId="22" w16cid:durableId="444082910">
    <w:abstractNumId w:val="3"/>
  </w:num>
  <w:num w:numId="23" w16cid:durableId="1329139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0B"/>
    <w:rsid w:val="000018C9"/>
    <w:rsid w:val="00007ECC"/>
    <w:rsid w:val="00012180"/>
    <w:rsid w:val="00015282"/>
    <w:rsid w:val="000305D1"/>
    <w:rsid w:val="00037B56"/>
    <w:rsid w:val="000561EC"/>
    <w:rsid w:val="00057C27"/>
    <w:rsid w:val="00075733"/>
    <w:rsid w:val="00091C7D"/>
    <w:rsid w:val="00095D58"/>
    <w:rsid w:val="00097726"/>
    <w:rsid w:val="000B31E8"/>
    <w:rsid w:val="000B7BA7"/>
    <w:rsid w:val="000C263B"/>
    <w:rsid w:val="000C510A"/>
    <w:rsid w:val="000D4370"/>
    <w:rsid w:val="001114B3"/>
    <w:rsid w:val="00115711"/>
    <w:rsid w:val="0012211A"/>
    <w:rsid w:val="0014422F"/>
    <w:rsid w:val="001A0044"/>
    <w:rsid w:val="001B6297"/>
    <w:rsid w:val="002121AD"/>
    <w:rsid w:val="00240C54"/>
    <w:rsid w:val="0025563C"/>
    <w:rsid w:val="00255790"/>
    <w:rsid w:val="002666F7"/>
    <w:rsid w:val="00272050"/>
    <w:rsid w:val="00293D06"/>
    <w:rsid w:val="00294CEA"/>
    <w:rsid w:val="00296D90"/>
    <w:rsid w:val="002C6302"/>
    <w:rsid w:val="002F5258"/>
    <w:rsid w:val="00325447"/>
    <w:rsid w:val="00347C28"/>
    <w:rsid w:val="003642C1"/>
    <w:rsid w:val="003744CC"/>
    <w:rsid w:val="00376BFE"/>
    <w:rsid w:val="003A2664"/>
    <w:rsid w:val="003E72FA"/>
    <w:rsid w:val="00400459"/>
    <w:rsid w:val="004012AF"/>
    <w:rsid w:val="00430F05"/>
    <w:rsid w:val="00434380"/>
    <w:rsid w:val="00435CD7"/>
    <w:rsid w:val="00446C92"/>
    <w:rsid w:val="004C2631"/>
    <w:rsid w:val="004E2351"/>
    <w:rsid w:val="00511374"/>
    <w:rsid w:val="005256D1"/>
    <w:rsid w:val="00526DF8"/>
    <w:rsid w:val="00532927"/>
    <w:rsid w:val="00541200"/>
    <w:rsid w:val="005568C8"/>
    <w:rsid w:val="00556C03"/>
    <w:rsid w:val="005750DA"/>
    <w:rsid w:val="005B0E49"/>
    <w:rsid w:val="00636449"/>
    <w:rsid w:val="006421C3"/>
    <w:rsid w:val="00652159"/>
    <w:rsid w:val="00660C5D"/>
    <w:rsid w:val="006A55F6"/>
    <w:rsid w:val="006B3097"/>
    <w:rsid w:val="006B5AC0"/>
    <w:rsid w:val="006C331E"/>
    <w:rsid w:val="006E408B"/>
    <w:rsid w:val="006F6FE3"/>
    <w:rsid w:val="006F7B48"/>
    <w:rsid w:val="007043E6"/>
    <w:rsid w:val="007127A2"/>
    <w:rsid w:val="00754E28"/>
    <w:rsid w:val="00757610"/>
    <w:rsid w:val="00765155"/>
    <w:rsid w:val="00787185"/>
    <w:rsid w:val="00791E0E"/>
    <w:rsid w:val="00797317"/>
    <w:rsid w:val="007A59A3"/>
    <w:rsid w:val="007C1D83"/>
    <w:rsid w:val="007D0CFA"/>
    <w:rsid w:val="00835CFD"/>
    <w:rsid w:val="00850F86"/>
    <w:rsid w:val="008602A6"/>
    <w:rsid w:val="00860F90"/>
    <w:rsid w:val="00867522"/>
    <w:rsid w:val="00871E2A"/>
    <w:rsid w:val="00874AFB"/>
    <w:rsid w:val="0089088F"/>
    <w:rsid w:val="008A0BF4"/>
    <w:rsid w:val="008A4C17"/>
    <w:rsid w:val="008B3EEF"/>
    <w:rsid w:val="008D0DD5"/>
    <w:rsid w:val="008E16CA"/>
    <w:rsid w:val="00903C32"/>
    <w:rsid w:val="009146C9"/>
    <w:rsid w:val="009309D3"/>
    <w:rsid w:val="009404B5"/>
    <w:rsid w:val="00946C0C"/>
    <w:rsid w:val="009539B2"/>
    <w:rsid w:val="00957669"/>
    <w:rsid w:val="00970A8D"/>
    <w:rsid w:val="009723FA"/>
    <w:rsid w:val="00983B9A"/>
    <w:rsid w:val="009C2137"/>
    <w:rsid w:val="009D057F"/>
    <w:rsid w:val="009D3712"/>
    <w:rsid w:val="009F1BC2"/>
    <w:rsid w:val="00A06343"/>
    <w:rsid w:val="00A14D3A"/>
    <w:rsid w:val="00A37460"/>
    <w:rsid w:val="00A47CFE"/>
    <w:rsid w:val="00A55195"/>
    <w:rsid w:val="00A839F7"/>
    <w:rsid w:val="00A92DC0"/>
    <w:rsid w:val="00A93CCB"/>
    <w:rsid w:val="00AA70E0"/>
    <w:rsid w:val="00AB6004"/>
    <w:rsid w:val="00AC5E48"/>
    <w:rsid w:val="00B16D9D"/>
    <w:rsid w:val="00B17E69"/>
    <w:rsid w:val="00B84106"/>
    <w:rsid w:val="00B90D3A"/>
    <w:rsid w:val="00B935D8"/>
    <w:rsid w:val="00BC63A4"/>
    <w:rsid w:val="00BD2B5B"/>
    <w:rsid w:val="00C2541B"/>
    <w:rsid w:val="00C25B8E"/>
    <w:rsid w:val="00C42056"/>
    <w:rsid w:val="00C54C9D"/>
    <w:rsid w:val="00C73939"/>
    <w:rsid w:val="00C9259E"/>
    <w:rsid w:val="00C9331F"/>
    <w:rsid w:val="00CB5A0C"/>
    <w:rsid w:val="00CE0081"/>
    <w:rsid w:val="00CF76AD"/>
    <w:rsid w:val="00D43C45"/>
    <w:rsid w:val="00D53388"/>
    <w:rsid w:val="00D8739B"/>
    <w:rsid w:val="00DB4E0D"/>
    <w:rsid w:val="00DC6FF0"/>
    <w:rsid w:val="00DD2664"/>
    <w:rsid w:val="00DD2912"/>
    <w:rsid w:val="00DF5E22"/>
    <w:rsid w:val="00E25CBC"/>
    <w:rsid w:val="00E30FB3"/>
    <w:rsid w:val="00E31877"/>
    <w:rsid w:val="00E4066D"/>
    <w:rsid w:val="00E438E4"/>
    <w:rsid w:val="00E544A4"/>
    <w:rsid w:val="00E76D39"/>
    <w:rsid w:val="00E772D8"/>
    <w:rsid w:val="00E84245"/>
    <w:rsid w:val="00EA06E1"/>
    <w:rsid w:val="00EB31FF"/>
    <w:rsid w:val="00EE1508"/>
    <w:rsid w:val="00EF4003"/>
    <w:rsid w:val="00EF408F"/>
    <w:rsid w:val="00EF6F7E"/>
    <w:rsid w:val="00F2164F"/>
    <w:rsid w:val="00F35E0B"/>
    <w:rsid w:val="00F50F67"/>
    <w:rsid w:val="00F85AF2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BD26"/>
  <w15:chartTrackingRefBased/>
  <w15:docId w15:val="{22AD72DB-6D6F-4134-B5BD-219350B2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0B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5E0B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F35E0B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5E0B"/>
    <w:rPr>
      <w:rFonts w:ascii="Gill Sans MT" w:eastAsia="Times New Roman" w:hAnsi="Gill Sans MT" w:cs="Arial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F35E0B"/>
    <w:rPr>
      <w:rFonts w:ascii="Gill Sans MT" w:eastAsia="Times New Roman" w:hAnsi="Gill Sans MT" w:cs="Arial"/>
      <w:b/>
      <w:bCs/>
      <w:iCs/>
      <w:sz w:val="28"/>
      <w:szCs w:val="28"/>
    </w:rPr>
  </w:style>
  <w:style w:type="paragraph" w:styleId="Footer">
    <w:name w:val="footer"/>
    <w:basedOn w:val="Normal"/>
    <w:link w:val="FooterChar"/>
    <w:semiHidden/>
    <w:rsid w:val="00F35E0B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F35E0B"/>
    <w:rPr>
      <w:rFonts w:ascii="Gill Sans MT" w:eastAsia="Times New Roman" w:hAnsi="Gill Sans MT" w:cs="Times New Roman"/>
      <w:sz w:val="16"/>
      <w:szCs w:val="16"/>
    </w:rPr>
  </w:style>
  <w:style w:type="paragraph" w:customStyle="1" w:styleId="BulletedListLevel1">
    <w:name w:val="Bulleted List Level 1"/>
    <w:semiHidden/>
    <w:rsid w:val="00F35E0B"/>
    <w:pPr>
      <w:numPr>
        <w:numId w:val="1"/>
      </w:numPr>
      <w:tabs>
        <w:tab w:val="left" w:pos="1134"/>
      </w:tabs>
      <w:spacing w:after="140" w:line="300" w:lineRule="atLeast"/>
    </w:pPr>
    <w:rPr>
      <w:rFonts w:ascii="Gill Sans MT" w:eastAsia="Times New Roman" w:hAnsi="Gill Sans MT" w:cs="Times New Roman"/>
      <w:szCs w:val="24"/>
    </w:rPr>
  </w:style>
  <w:style w:type="paragraph" w:customStyle="1" w:styleId="DepartmentTitle">
    <w:name w:val="Department Title"/>
    <w:semiHidden/>
    <w:rsid w:val="00F35E0B"/>
    <w:pPr>
      <w:tabs>
        <w:tab w:val="left" w:pos="720"/>
      </w:tabs>
      <w:spacing w:after="0" w:line="240" w:lineRule="auto"/>
    </w:pPr>
    <w:rPr>
      <w:rFonts w:ascii="Gill Sans MT" w:eastAsia="Times New Roman" w:hAnsi="Gill Sans MT" w:cs="Times New Roman"/>
      <w:sz w:val="28"/>
      <w:szCs w:val="24"/>
    </w:rPr>
  </w:style>
  <w:style w:type="paragraph" w:customStyle="1" w:styleId="Logo">
    <w:name w:val="Logo"/>
    <w:semiHidden/>
    <w:rsid w:val="00F35E0B"/>
    <w:pPr>
      <w:spacing w:after="0" w:line="300" w:lineRule="atLeast"/>
      <w:ind w:right="-28"/>
      <w:jc w:val="right"/>
    </w:pPr>
    <w:rPr>
      <w:rFonts w:ascii="Gill Sans MT" w:eastAsia="Times New Roman" w:hAnsi="Gill Sans MT" w:cs="Times New Roman"/>
      <w:sz w:val="20"/>
      <w:szCs w:val="24"/>
    </w:rPr>
  </w:style>
  <w:style w:type="paragraph" w:customStyle="1" w:styleId="Sub-branch">
    <w:name w:val="Sub-branch"/>
    <w:basedOn w:val="Normal"/>
    <w:semiHidden/>
    <w:rsid w:val="00F35E0B"/>
    <w:pPr>
      <w:spacing w:before="80" w:after="240" w:line="24" w:lineRule="atLeast"/>
    </w:pPr>
    <w:rPr>
      <w:caps/>
      <w:w w:val="95"/>
      <w:sz w:val="18"/>
      <w:szCs w:val="20"/>
    </w:rPr>
  </w:style>
  <w:style w:type="paragraph" w:customStyle="1" w:styleId="StyleHeading120pt">
    <w:name w:val="Style Heading 1 + 20 pt"/>
    <w:basedOn w:val="Heading1"/>
    <w:link w:val="StyleHeading120ptChar"/>
    <w:semiHidden/>
    <w:rsid w:val="00F35E0B"/>
    <w:pPr>
      <w:keepLines w:val="0"/>
      <w:spacing w:after="140"/>
    </w:pPr>
    <w:rPr>
      <w:rFonts w:ascii="Arial" w:eastAsia="Times New Roman" w:hAnsi="Arial" w:cs="Arial"/>
      <w:b/>
      <w:bCs/>
      <w:snapToGrid w:val="0"/>
      <w:color w:val="auto"/>
      <w:kern w:val="28"/>
      <w:sz w:val="40"/>
      <w:szCs w:val="40"/>
    </w:rPr>
  </w:style>
  <w:style w:type="character" w:customStyle="1" w:styleId="StyleHeading120ptChar">
    <w:name w:val="Style Heading 1 + 20 pt Char"/>
    <w:link w:val="StyleHeading120pt"/>
    <w:semiHidden/>
    <w:rsid w:val="00F35E0B"/>
    <w:rPr>
      <w:rFonts w:ascii="Arial" w:eastAsia="Times New Roman" w:hAnsi="Arial" w:cs="Arial"/>
      <w:b/>
      <w:bCs/>
      <w:snapToGrid w:val="0"/>
      <w:kern w:val="28"/>
      <w:sz w:val="40"/>
      <w:szCs w:val="40"/>
    </w:rPr>
  </w:style>
  <w:style w:type="paragraph" w:customStyle="1" w:styleId="TableContentsLeft">
    <w:name w:val="Table Contents Left"/>
    <w:basedOn w:val="Normal"/>
    <w:semiHidden/>
    <w:rsid w:val="00F35E0B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Instructions">
    <w:name w:val="Instructions"/>
    <w:next w:val="Normal"/>
    <w:semiHidden/>
    <w:rsid w:val="00F35E0B"/>
    <w:pPr>
      <w:shd w:val="clear" w:color="auto" w:fill="FFFFCC"/>
      <w:spacing w:after="0" w:line="240" w:lineRule="atLeast"/>
    </w:pPr>
    <w:rPr>
      <w:rFonts w:ascii="Verdana" w:eastAsia="Times New Roman" w:hAnsi="Verdana" w:cs="Arial"/>
      <w:iCs/>
      <w:kern w:val="36"/>
      <w:sz w:val="17"/>
      <w:szCs w:val="1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35E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3CCB"/>
    <w:pPr>
      <w:tabs>
        <w:tab w:val="clear" w:pos="567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CB"/>
    <w:rPr>
      <w:rFonts w:ascii="Gill Sans MT" w:eastAsia="Times New Roman" w:hAnsi="Gill Sans MT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6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449"/>
    <w:rPr>
      <w:rFonts w:ascii="Gill Sans MT" w:eastAsia="Times New Roman" w:hAnsi="Gill Sans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449"/>
    <w:rPr>
      <w:rFonts w:ascii="Gill Sans MT" w:eastAsia="Times New Roman" w:hAnsi="Gill Sans M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4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2A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F40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tpoint1">
    <w:name w:val="Dotpoint 1"/>
    <w:basedOn w:val="Normal"/>
    <w:qFormat/>
    <w:rsid w:val="00B935D8"/>
    <w:pPr>
      <w:numPr>
        <w:numId w:val="5"/>
      </w:numPr>
      <w:tabs>
        <w:tab w:val="clear" w:pos="567"/>
      </w:tabs>
      <w:spacing w:after="240" w:line="240" w:lineRule="auto"/>
      <w:ind w:left="426" w:hanging="425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F753-71C8-4FEC-A961-CAD5866F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646</Words>
  <Characters>3621</Characters>
  <Application>Microsoft Office Word</Application>
  <DocSecurity>0</DocSecurity>
  <Lines>76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Kiera L</dc:creator>
  <cp:keywords/>
  <dc:description/>
  <cp:lastModifiedBy>Brampton, Shani</cp:lastModifiedBy>
  <cp:revision>9</cp:revision>
  <cp:lastPrinted>2023-08-23T04:26:00Z</cp:lastPrinted>
  <dcterms:created xsi:type="dcterms:W3CDTF">2023-08-23T03:25:00Z</dcterms:created>
  <dcterms:modified xsi:type="dcterms:W3CDTF">2023-08-23T04:26:00Z</dcterms:modified>
</cp:coreProperties>
</file>