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2ACA7" w14:textId="59F6510B" w:rsidR="009B024A" w:rsidRDefault="009B024A" w:rsidP="009B024A">
      <w:pPr>
        <w:ind w:left="6480" w:firstLine="720"/>
      </w:pPr>
      <w:r>
        <w:rPr>
          <w:noProof/>
        </w:rPr>
        <w:drawing>
          <wp:inline distT="0" distB="0" distL="0" distR="0" wp14:anchorId="418F1B3E" wp14:editId="68D56D3A">
            <wp:extent cx="1457325" cy="1200150"/>
            <wp:effectExtent l="0" t="0" r="9525" b="0"/>
            <wp:docPr id="1" name="Picture 1" descr="A yellow flower with the words Tasmanian Women's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yellow flower with the words Tasmanian Women's Council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00192" w14:textId="77777777" w:rsidR="009B024A" w:rsidRDefault="009B024A" w:rsidP="00FE6784">
      <w:pPr>
        <w:numPr>
          <w:ilvl w:val="1"/>
          <w:numId w:val="0"/>
        </w:numPr>
        <w:spacing w:after="120" w:line="300" w:lineRule="atLeast"/>
        <w:rPr>
          <w:rFonts w:ascii="Arial" w:eastAsiaTheme="minorEastAsia" w:hAnsi="Arial" w:cs="Arial"/>
          <w:color w:val="000000" w:themeColor="text1"/>
          <w:spacing w:val="15"/>
          <w:sz w:val="36"/>
          <w:szCs w:val="36"/>
        </w:rPr>
      </w:pPr>
      <w:r w:rsidRPr="00D63D59">
        <w:rPr>
          <w:rFonts w:ascii="Arial" w:eastAsiaTheme="minorEastAsia" w:hAnsi="Arial" w:cs="Arial"/>
          <w:color w:val="000000" w:themeColor="text1"/>
          <w:spacing w:val="15"/>
          <w:sz w:val="36"/>
          <w:szCs w:val="36"/>
        </w:rPr>
        <w:t>Meeting Communiqué</w:t>
      </w:r>
      <w:r>
        <w:rPr>
          <w:rFonts w:ascii="Arial" w:eastAsiaTheme="minorEastAsia" w:hAnsi="Arial" w:cs="Arial"/>
          <w:color w:val="000000" w:themeColor="text1"/>
          <w:spacing w:val="15"/>
          <w:sz w:val="36"/>
          <w:szCs w:val="36"/>
        </w:rPr>
        <w:t xml:space="preserve"> </w:t>
      </w:r>
    </w:p>
    <w:p w14:paraId="3B81AA82" w14:textId="79390E98" w:rsidR="009B024A" w:rsidRPr="00D63D59" w:rsidRDefault="00C4764D" w:rsidP="00EB23FE">
      <w:pPr>
        <w:numPr>
          <w:ilvl w:val="1"/>
          <w:numId w:val="0"/>
        </w:numPr>
        <w:spacing w:after="120" w:line="300" w:lineRule="atLeast"/>
        <w:rPr>
          <w:rFonts w:ascii="Arial" w:eastAsiaTheme="minorEastAsia" w:hAnsi="Arial" w:cs="Arial"/>
          <w:color w:val="000000" w:themeColor="text1"/>
          <w:spacing w:val="15"/>
          <w:sz w:val="36"/>
          <w:szCs w:val="36"/>
        </w:rPr>
      </w:pPr>
      <w:r>
        <w:rPr>
          <w:rFonts w:ascii="Arial" w:eastAsiaTheme="minorEastAsia" w:hAnsi="Arial" w:cs="Arial"/>
          <w:color w:val="000000" w:themeColor="text1"/>
          <w:spacing w:val="15"/>
          <w:sz w:val="36"/>
          <w:szCs w:val="36"/>
        </w:rPr>
        <w:t>8 September 2025</w:t>
      </w:r>
      <w:r w:rsidR="009B024A">
        <w:rPr>
          <w:rFonts w:ascii="Arial" w:eastAsiaTheme="minorEastAsia" w:hAnsi="Arial" w:cs="Arial"/>
          <w:color w:val="000000" w:themeColor="text1"/>
          <w:spacing w:val="15"/>
          <w:sz w:val="36"/>
          <w:szCs w:val="36"/>
        </w:rPr>
        <w:t xml:space="preserve"> </w:t>
      </w:r>
    </w:p>
    <w:p w14:paraId="263BB714" w14:textId="594898FD" w:rsidR="008E495F" w:rsidRPr="000D5C01" w:rsidRDefault="008E495F" w:rsidP="008E495F">
      <w:pPr>
        <w:rPr>
          <w:rFonts w:ascii="Arial" w:hAnsi="Arial" w:cs="Arial"/>
          <w:sz w:val="24"/>
          <w:szCs w:val="24"/>
        </w:rPr>
      </w:pPr>
      <w:r w:rsidRPr="000D5C01">
        <w:rPr>
          <w:rFonts w:ascii="Arial" w:hAnsi="Arial" w:cs="Arial"/>
          <w:sz w:val="24"/>
          <w:szCs w:val="24"/>
        </w:rPr>
        <w:t>The Tasmanian Women’s Council acknowledges Tasmanian Aboriginal people as the Traditional Owners and custodians of the land on which the Council met.</w:t>
      </w:r>
    </w:p>
    <w:p w14:paraId="11BC51E3" w14:textId="0C56D01F" w:rsidR="008E495F" w:rsidRPr="000D5C01" w:rsidRDefault="008E495F" w:rsidP="008E495F">
      <w:pPr>
        <w:rPr>
          <w:rFonts w:ascii="Arial" w:hAnsi="Arial" w:cs="Arial"/>
          <w:sz w:val="24"/>
          <w:szCs w:val="24"/>
        </w:rPr>
      </w:pPr>
      <w:r w:rsidRPr="000D5C01">
        <w:rPr>
          <w:rFonts w:ascii="Arial" w:hAnsi="Arial" w:cs="Arial"/>
          <w:sz w:val="24"/>
          <w:szCs w:val="24"/>
        </w:rPr>
        <w:t>At its recent meeting, the Council welcomed back Jane Howlett MP as the newly appointed Minister for Women and the Prevention of Family Violence.</w:t>
      </w:r>
    </w:p>
    <w:p w14:paraId="796C01E2" w14:textId="31836235" w:rsidR="005A1A0D" w:rsidRPr="00FE6784" w:rsidRDefault="005A1A0D" w:rsidP="008E495F">
      <w:pPr>
        <w:rPr>
          <w:rFonts w:ascii="Arial" w:hAnsi="Arial" w:cs="Arial"/>
          <w:b/>
          <w:bCs/>
          <w:sz w:val="28"/>
          <w:szCs w:val="28"/>
        </w:rPr>
      </w:pPr>
      <w:r w:rsidRPr="00FE6784">
        <w:rPr>
          <w:rFonts w:ascii="Arial" w:hAnsi="Arial" w:cs="Arial"/>
          <w:b/>
          <w:bCs/>
          <w:sz w:val="28"/>
          <w:szCs w:val="28"/>
        </w:rPr>
        <w:t>Strategic Update</w:t>
      </w:r>
    </w:p>
    <w:p w14:paraId="0C9EDFA7" w14:textId="77777777" w:rsidR="00FD42F7" w:rsidRPr="000D5C01" w:rsidRDefault="00FD42F7" w:rsidP="00FD42F7">
      <w:pPr>
        <w:rPr>
          <w:rFonts w:ascii="Arial" w:hAnsi="Arial" w:cs="Arial"/>
          <w:b/>
          <w:bCs/>
          <w:sz w:val="24"/>
          <w:szCs w:val="24"/>
        </w:rPr>
      </w:pPr>
      <w:r w:rsidRPr="000D5C01">
        <w:rPr>
          <w:rFonts w:ascii="Arial" w:hAnsi="Arial" w:cs="Arial"/>
          <w:b/>
          <w:bCs/>
          <w:sz w:val="24"/>
          <w:szCs w:val="24"/>
        </w:rPr>
        <w:t>Presentation from Homes Tasmania:</w:t>
      </w:r>
    </w:p>
    <w:p w14:paraId="45F6C8AF" w14:textId="0B46E626" w:rsidR="00FD42F7" w:rsidRPr="000D5C01" w:rsidRDefault="00FD42F7" w:rsidP="00FD42F7">
      <w:pPr>
        <w:rPr>
          <w:rFonts w:ascii="Arial" w:hAnsi="Arial" w:cs="Arial"/>
          <w:sz w:val="24"/>
          <w:szCs w:val="24"/>
        </w:rPr>
      </w:pPr>
      <w:r w:rsidRPr="000D5C01">
        <w:rPr>
          <w:rFonts w:ascii="Arial" w:hAnsi="Arial" w:cs="Arial"/>
          <w:sz w:val="24"/>
          <w:szCs w:val="24"/>
        </w:rPr>
        <w:t xml:space="preserve">The </w:t>
      </w:r>
      <w:r w:rsidR="00BC190C">
        <w:rPr>
          <w:rFonts w:ascii="Arial" w:hAnsi="Arial" w:cs="Arial"/>
          <w:sz w:val="24"/>
          <w:szCs w:val="24"/>
        </w:rPr>
        <w:t xml:space="preserve">focus of this meeting was Tasmanian </w:t>
      </w:r>
      <w:r w:rsidR="0059550D">
        <w:rPr>
          <w:rFonts w:ascii="Arial" w:hAnsi="Arial" w:cs="Arial"/>
          <w:sz w:val="24"/>
          <w:szCs w:val="24"/>
        </w:rPr>
        <w:t xml:space="preserve">women’s experience of homelessness. The </w:t>
      </w:r>
      <w:r w:rsidRPr="000D5C01">
        <w:rPr>
          <w:rFonts w:ascii="Arial" w:hAnsi="Arial" w:cs="Arial"/>
          <w:sz w:val="24"/>
          <w:szCs w:val="24"/>
        </w:rPr>
        <w:t>Council welcomed Eleri Morgan-Thomas, Chief Executive Officer of Homes Tasmania, who provided an overview of current housing programs supporting women and discussed priority areas for 2025.</w:t>
      </w:r>
    </w:p>
    <w:p w14:paraId="58F9A2A1" w14:textId="188DC522" w:rsidR="00FD42F7" w:rsidRPr="00896A39" w:rsidRDefault="009D6A0C" w:rsidP="008E49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follow u</w:t>
      </w:r>
      <w:r w:rsidR="00344633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 </w:t>
      </w:r>
      <w:r w:rsidR="00D075C2">
        <w:rPr>
          <w:rFonts w:ascii="Arial" w:hAnsi="Arial" w:cs="Arial"/>
          <w:sz w:val="24"/>
          <w:szCs w:val="24"/>
        </w:rPr>
        <w:t>h</w:t>
      </w:r>
      <w:r w:rsidR="00C17E5B">
        <w:rPr>
          <w:rFonts w:ascii="Arial" w:hAnsi="Arial" w:cs="Arial"/>
          <w:sz w:val="24"/>
          <w:szCs w:val="24"/>
        </w:rPr>
        <w:t xml:space="preserve">ousing and family violence </w:t>
      </w:r>
      <w:r>
        <w:rPr>
          <w:rFonts w:ascii="Arial" w:hAnsi="Arial" w:cs="Arial"/>
          <w:sz w:val="24"/>
          <w:szCs w:val="24"/>
        </w:rPr>
        <w:t xml:space="preserve">meeting </w:t>
      </w:r>
      <w:r w:rsidR="00C17E5B">
        <w:rPr>
          <w:rFonts w:ascii="Arial" w:hAnsi="Arial" w:cs="Arial"/>
          <w:sz w:val="24"/>
          <w:szCs w:val="24"/>
        </w:rPr>
        <w:t>will take place in November</w:t>
      </w:r>
      <w:r w:rsidR="00D075C2">
        <w:rPr>
          <w:rFonts w:ascii="Arial" w:hAnsi="Arial" w:cs="Arial"/>
          <w:sz w:val="24"/>
          <w:szCs w:val="24"/>
        </w:rPr>
        <w:t>.</w:t>
      </w:r>
    </w:p>
    <w:p w14:paraId="4A099002" w14:textId="5A651050" w:rsidR="008E495F" w:rsidRPr="000D5C01" w:rsidRDefault="008E495F" w:rsidP="008E495F">
      <w:pPr>
        <w:rPr>
          <w:rFonts w:ascii="Arial" w:hAnsi="Arial" w:cs="Arial"/>
          <w:sz w:val="24"/>
          <w:szCs w:val="24"/>
        </w:rPr>
      </w:pPr>
      <w:hyperlink r:id="rId8" w:history="1">
        <w:r w:rsidRPr="006B7FE8">
          <w:rPr>
            <w:rStyle w:val="Hyperlink"/>
            <w:rFonts w:ascii="Arial" w:hAnsi="Arial" w:cs="Arial"/>
            <w:sz w:val="24"/>
            <w:szCs w:val="24"/>
          </w:rPr>
          <w:t>Equal Means Equal – Tasmanian Women’s Strategy:</w:t>
        </w:r>
      </w:hyperlink>
    </w:p>
    <w:p w14:paraId="6BE683C0" w14:textId="77777777" w:rsidR="008E495F" w:rsidRPr="000D5C01" w:rsidRDefault="008E495F" w:rsidP="008E495F">
      <w:pPr>
        <w:rPr>
          <w:rFonts w:ascii="Arial" w:hAnsi="Arial" w:cs="Arial"/>
          <w:sz w:val="24"/>
          <w:szCs w:val="24"/>
        </w:rPr>
      </w:pPr>
      <w:r w:rsidRPr="000D5C01">
        <w:rPr>
          <w:rFonts w:ascii="Arial" w:hAnsi="Arial" w:cs="Arial"/>
          <w:sz w:val="24"/>
          <w:szCs w:val="24"/>
        </w:rPr>
        <w:t>The Minister and Council discussed progress on implementing the strategy and opportunities to strengthen outcomes for Tasmanian women.</w:t>
      </w:r>
    </w:p>
    <w:p w14:paraId="4EE87EA1" w14:textId="77777777" w:rsidR="008E495F" w:rsidRPr="000D5C01" w:rsidRDefault="008E495F" w:rsidP="008E495F">
      <w:pPr>
        <w:rPr>
          <w:rFonts w:ascii="Arial" w:hAnsi="Arial" w:cs="Arial"/>
          <w:b/>
          <w:bCs/>
          <w:sz w:val="24"/>
          <w:szCs w:val="24"/>
        </w:rPr>
      </w:pPr>
      <w:r w:rsidRPr="000D5C01">
        <w:rPr>
          <w:rFonts w:ascii="Arial" w:hAnsi="Arial" w:cs="Arial"/>
          <w:b/>
          <w:bCs/>
          <w:sz w:val="24"/>
          <w:szCs w:val="24"/>
        </w:rPr>
        <w:t>Updated Terms of Reference:</w:t>
      </w:r>
    </w:p>
    <w:p w14:paraId="484EB7DC" w14:textId="5C85A098" w:rsidR="008E495F" w:rsidRPr="000D5C01" w:rsidRDefault="008E495F" w:rsidP="008E495F">
      <w:pPr>
        <w:rPr>
          <w:rFonts w:ascii="Arial" w:hAnsi="Arial" w:cs="Arial"/>
          <w:sz w:val="24"/>
          <w:szCs w:val="24"/>
        </w:rPr>
      </w:pPr>
      <w:r w:rsidRPr="000D5C01">
        <w:rPr>
          <w:rFonts w:ascii="Arial" w:hAnsi="Arial" w:cs="Arial"/>
          <w:sz w:val="24"/>
          <w:szCs w:val="24"/>
        </w:rPr>
        <w:t xml:space="preserve">The Council reviewed, updated and </w:t>
      </w:r>
      <w:r w:rsidR="00343DFE">
        <w:rPr>
          <w:rFonts w:ascii="Arial" w:hAnsi="Arial" w:cs="Arial"/>
          <w:sz w:val="24"/>
          <w:szCs w:val="24"/>
        </w:rPr>
        <w:t>approved</w:t>
      </w:r>
      <w:r w:rsidR="00343DFE" w:rsidRPr="000D5C01">
        <w:rPr>
          <w:rFonts w:ascii="Arial" w:hAnsi="Arial" w:cs="Arial"/>
          <w:sz w:val="24"/>
          <w:szCs w:val="24"/>
        </w:rPr>
        <w:t xml:space="preserve"> </w:t>
      </w:r>
      <w:r w:rsidRPr="000D5C01">
        <w:rPr>
          <w:rFonts w:ascii="Arial" w:hAnsi="Arial" w:cs="Arial"/>
          <w:sz w:val="24"/>
          <w:szCs w:val="24"/>
        </w:rPr>
        <w:t>its Terms of Reference, including:</w:t>
      </w:r>
    </w:p>
    <w:p w14:paraId="353ED52F" w14:textId="77777777" w:rsidR="008E495F" w:rsidRPr="000D5C01" w:rsidRDefault="008E495F" w:rsidP="007D6AA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D5C01">
        <w:rPr>
          <w:rFonts w:ascii="Arial" w:hAnsi="Arial" w:cs="Arial"/>
          <w:sz w:val="24"/>
          <w:szCs w:val="24"/>
        </w:rPr>
        <w:t>Appointment of a new Chair and Deputy Chair</w:t>
      </w:r>
    </w:p>
    <w:p w14:paraId="7F820E93" w14:textId="77777777" w:rsidR="008E495F" w:rsidRPr="000D5C01" w:rsidRDefault="008E495F" w:rsidP="007D6AA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D5C01">
        <w:rPr>
          <w:rFonts w:ascii="Arial" w:hAnsi="Arial" w:cs="Arial"/>
          <w:sz w:val="24"/>
          <w:szCs w:val="24"/>
        </w:rPr>
        <w:t>Aligning risk management and member expectations with best practice</w:t>
      </w:r>
    </w:p>
    <w:p w14:paraId="3F433F12" w14:textId="14D511E3" w:rsidR="008E495F" w:rsidRPr="000D5C01" w:rsidRDefault="008E495F" w:rsidP="007D6AA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D5C01">
        <w:rPr>
          <w:rFonts w:ascii="Arial" w:hAnsi="Arial" w:cs="Arial"/>
          <w:sz w:val="24"/>
          <w:szCs w:val="24"/>
        </w:rPr>
        <w:t>Growing membership from 10 to 12 members</w:t>
      </w:r>
    </w:p>
    <w:p w14:paraId="138EAE1B" w14:textId="77777777" w:rsidR="00771D61" w:rsidRDefault="008E495F" w:rsidP="00D075C2">
      <w:pPr>
        <w:rPr>
          <w:rFonts w:ascii="Arial" w:hAnsi="Arial" w:cs="Arial"/>
          <w:sz w:val="24"/>
          <w:szCs w:val="24"/>
        </w:rPr>
      </w:pPr>
      <w:r w:rsidRPr="000D5C01">
        <w:rPr>
          <w:rFonts w:ascii="Arial" w:hAnsi="Arial" w:cs="Arial"/>
          <w:sz w:val="24"/>
          <w:szCs w:val="24"/>
        </w:rPr>
        <w:t>The Council reaffirmed its commitment to maintaining a diverse and representative membership that reflects the broad experiences of women in Tasmania</w:t>
      </w:r>
      <w:r w:rsidR="00771D61">
        <w:rPr>
          <w:rFonts w:ascii="Arial" w:hAnsi="Arial" w:cs="Arial"/>
          <w:sz w:val="24"/>
          <w:szCs w:val="24"/>
        </w:rPr>
        <w:t xml:space="preserve">. </w:t>
      </w:r>
    </w:p>
    <w:p w14:paraId="0C15496C" w14:textId="7C20DB6C" w:rsidR="00D075C2" w:rsidRPr="000D5C01" w:rsidRDefault="00D075C2" w:rsidP="00D075C2">
      <w:pPr>
        <w:rPr>
          <w:rFonts w:ascii="Arial" w:hAnsi="Arial" w:cs="Arial"/>
          <w:sz w:val="24"/>
          <w:szCs w:val="24"/>
        </w:rPr>
      </w:pPr>
      <w:r w:rsidRPr="00417F20">
        <w:rPr>
          <w:rFonts w:ascii="Arial" w:hAnsi="Arial" w:cs="Arial"/>
          <w:sz w:val="24"/>
          <w:szCs w:val="24"/>
        </w:rPr>
        <w:t xml:space="preserve">The next meeting of the TWC will take place </w:t>
      </w:r>
      <w:r>
        <w:rPr>
          <w:rFonts w:ascii="Arial" w:hAnsi="Arial" w:cs="Arial"/>
          <w:sz w:val="24"/>
          <w:szCs w:val="24"/>
        </w:rPr>
        <w:t>in November</w:t>
      </w:r>
      <w:r w:rsidRPr="00417F20">
        <w:rPr>
          <w:rFonts w:ascii="Arial" w:hAnsi="Arial" w:cs="Arial"/>
          <w:sz w:val="24"/>
          <w:szCs w:val="24"/>
        </w:rPr>
        <w:t xml:space="preserve">, with </w:t>
      </w:r>
      <w:r>
        <w:rPr>
          <w:rFonts w:ascii="Arial" w:hAnsi="Arial" w:cs="Arial"/>
          <w:sz w:val="24"/>
          <w:szCs w:val="24"/>
        </w:rPr>
        <w:t xml:space="preserve">Housing and Family Violence </w:t>
      </w:r>
      <w:r w:rsidRPr="00417F20">
        <w:rPr>
          <w:rFonts w:ascii="Arial" w:hAnsi="Arial" w:cs="Arial"/>
          <w:sz w:val="24"/>
          <w:szCs w:val="24"/>
        </w:rPr>
        <w:t>as the primary focus.</w:t>
      </w:r>
    </w:p>
    <w:p w14:paraId="04EA57F9" w14:textId="7CDF9B13" w:rsidR="009B024A" w:rsidRPr="000D5C01" w:rsidRDefault="009B024A" w:rsidP="00417F20">
      <w:pPr>
        <w:rPr>
          <w:rFonts w:ascii="Arial" w:hAnsi="Arial" w:cs="Arial"/>
          <w:sz w:val="24"/>
          <w:szCs w:val="24"/>
        </w:rPr>
      </w:pPr>
    </w:p>
    <w:sectPr w:rsidR="009B024A" w:rsidRPr="000D5C0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7FCEE" w14:textId="77777777" w:rsidR="00D51175" w:rsidRDefault="00D51175" w:rsidP="009B024A">
      <w:pPr>
        <w:spacing w:after="0" w:line="240" w:lineRule="auto"/>
      </w:pPr>
      <w:r>
        <w:separator/>
      </w:r>
    </w:p>
  </w:endnote>
  <w:endnote w:type="continuationSeparator" w:id="0">
    <w:p w14:paraId="2F26BFE1" w14:textId="77777777" w:rsidR="00D51175" w:rsidRDefault="00D51175" w:rsidP="009B0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672DD" w14:textId="1989019E" w:rsidR="009B024A" w:rsidRDefault="009B024A">
    <w:pPr>
      <w:pStyle w:val="Footer"/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ptab w:relativeTo="margin" w:alignment="right" w:leader="none"/>
    </w:r>
  </w:p>
  <w:p w14:paraId="50770EB4" w14:textId="7BB7F441" w:rsidR="009B024A" w:rsidRDefault="009B024A">
    <w:pPr>
      <w:pStyle w:val="Footer"/>
    </w:pPr>
    <w:r>
      <w:tab/>
    </w:r>
    <w:r>
      <w:tab/>
    </w:r>
    <w:r>
      <w:rPr>
        <w:b/>
        <w:bCs/>
        <w:noProof/>
        <w:lang w:val="en-US" w:eastAsia="en-AU"/>
        <w14:ligatures w14:val="none"/>
      </w:rPr>
      <w:drawing>
        <wp:inline distT="0" distB="0" distL="0" distR="0" wp14:anchorId="5A9AA5D4" wp14:editId="130B73CA">
          <wp:extent cx="742950" cy="729063"/>
          <wp:effectExtent l="0" t="0" r="0" b="0"/>
          <wp:docPr id="790581162" name="Picture 1" descr="Tasmanian Government logo consisting of a stylized Tasmanian Tiger looking through grass into water. with the words Tasmanian Government stacked below. the logo is all black on a white background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asmanian Government logo consisting of a stylized Tasmanian Tiger looking through grass into water. with the words Tasmanian Government stacked below. the logo is all black on a white background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762" cy="7465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1CE0F" w14:textId="77777777" w:rsidR="00D51175" w:rsidRDefault="00D51175" w:rsidP="009B024A">
      <w:pPr>
        <w:spacing w:after="0" w:line="240" w:lineRule="auto"/>
      </w:pPr>
      <w:r>
        <w:separator/>
      </w:r>
    </w:p>
  </w:footnote>
  <w:footnote w:type="continuationSeparator" w:id="0">
    <w:p w14:paraId="0832CE3D" w14:textId="77777777" w:rsidR="00D51175" w:rsidRDefault="00D51175" w:rsidP="009B02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E3688"/>
    <w:multiLevelType w:val="hybridMultilevel"/>
    <w:tmpl w:val="D9D8DF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631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24A"/>
    <w:rsid w:val="0001364F"/>
    <w:rsid w:val="00070BC8"/>
    <w:rsid w:val="000855B8"/>
    <w:rsid w:val="000920C8"/>
    <w:rsid w:val="000B4D31"/>
    <w:rsid w:val="000B64F3"/>
    <w:rsid w:val="000C30DC"/>
    <w:rsid w:val="000D1BC8"/>
    <w:rsid w:val="000D5C01"/>
    <w:rsid w:val="00116B6F"/>
    <w:rsid w:val="00127183"/>
    <w:rsid w:val="001C4F80"/>
    <w:rsid w:val="00213B43"/>
    <w:rsid w:val="00240FB1"/>
    <w:rsid w:val="0024187B"/>
    <w:rsid w:val="00272BDD"/>
    <w:rsid w:val="002767CA"/>
    <w:rsid w:val="002D221B"/>
    <w:rsid w:val="003031B4"/>
    <w:rsid w:val="00317CD7"/>
    <w:rsid w:val="00326B33"/>
    <w:rsid w:val="00343DFE"/>
    <w:rsid w:val="00344633"/>
    <w:rsid w:val="00387BE1"/>
    <w:rsid w:val="003A0945"/>
    <w:rsid w:val="003A6561"/>
    <w:rsid w:val="00417F20"/>
    <w:rsid w:val="004426C6"/>
    <w:rsid w:val="004602D8"/>
    <w:rsid w:val="004820B1"/>
    <w:rsid w:val="004C0FF7"/>
    <w:rsid w:val="004D564F"/>
    <w:rsid w:val="004F2FFF"/>
    <w:rsid w:val="005259C0"/>
    <w:rsid w:val="0059550D"/>
    <w:rsid w:val="005A1A0D"/>
    <w:rsid w:val="005C496F"/>
    <w:rsid w:val="005E5423"/>
    <w:rsid w:val="00604756"/>
    <w:rsid w:val="006458DE"/>
    <w:rsid w:val="006B5481"/>
    <w:rsid w:val="006B7FE8"/>
    <w:rsid w:val="006E4EA8"/>
    <w:rsid w:val="006E68C5"/>
    <w:rsid w:val="00754905"/>
    <w:rsid w:val="00767C46"/>
    <w:rsid w:val="00770005"/>
    <w:rsid w:val="00771D61"/>
    <w:rsid w:val="007D6AA0"/>
    <w:rsid w:val="007E0DA7"/>
    <w:rsid w:val="007E644A"/>
    <w:rsid w:val="00887598"/>
    <w:rsid w:val="00887D1F"/>
    <w:rsid w:val="00896A39"/>
    <w:rsid w:val="008A13EB"/>
    <w:rsid w:val="008E495F"/>
    <w:rsid w:val="0093324D"/>
    <w:rsid w:val="009A779A"/>
    <w:rsid w:val="009B024A"/>
    <w:rsid w:val="009C3EAA"/>
    <w:rsid w:val="009D4419"/>
    <w:rsid w:val="009D6A0C"/>
    <w:rsid w:val="009E6008"/>
    <w:rsid w:val="009F0F39"/>
    <w:rsid w:val="00A34EB0"/>
    <w:rsid w:val="00A4480F"/>
    <w:rsid w:val="00A479C4"/>
    <w:rsid w:val="00A862BB"/>
    <w:rsid w:val="00A947D6"/>
    <w:rsid w:val="00AC6E53"/>
    <w:rsid w:val="00AE058A"/>
    <w:rsid w:val="00B15944"/>
    <w:rsid w:val="00BA7448"/>
    <w:rsid w:val="00BC190C"/>
    <w:rsid w:val="00C12B00"/>
    <w:rsid w:val="00C17E5B"/>
    <w:rsid w:val="00C30710"/>
    <w:rsid w:val="00C4764D"/>
    <w:rsid w:val="00C55715"/>
    <w:rsid w:val="00C750E1"/>
    <w:rsid w:val="00CC4BE4"/>
    <w:rsid w:val="00D075C2"/>
    <w:rsid w:val="00D10521"/>
    <w:rsid w:val="00D12470"/>
    <w:rsid w:val="00D51175"/>
    <w:rsid w:val="00D75770"/>
    <w:rsid w:val="00DF32A4"/>
    <w:rsid w:val="00E05ED0"/>
    <w:rsid w:val="00E45910"/>
    <w:rsid w:val="00E73659"/>
    <w:rsid w:val="00E97EA6"/>
    <w:rsid w:val="00EB23FE"/>
    <w:rsid w:val="00ED2D0B"/>
    <w:rsid w:val="00FD42F7"/>
    <w:rsid w:val="00FE6784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7B753"/>
  <w15:chartTrackingRefBased/>
  <w15:docId w15:val="{F55A99D7-807D-481E-B9F7-489D4901B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02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02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02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02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02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02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02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02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02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02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02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02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02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02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02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02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02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02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02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02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02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02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02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02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02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02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2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024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B02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24A"/>
  </w:style>
  <w:style w:type="paragraph" w:styleId="Footer">
    <w:name w:val="footer"/>
    <w:basedOn w:val="Normal"/>
    <w:link w:val="FooterChar"/>
    <w:uiPriority w:val="99"/>
    <w:unhideWhenUsed/>
    <w:rsid w:val="009B02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24A"/>
  </w:style>
  <w:style w:type="paragraph" w:styleId="Revision">
    <w:name w:val="Revision"/>
    <w:hidden/>
    <w:uiPriority w:val="99"/>
    <w:semiHidden/>
    <w:rsid w:val="008A13E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C30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30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30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30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30D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B7FE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7F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men.tas.gov.au/tasmanian_government_policy_and_programs/tasmanian-womens-strategy-2022-2027/0285-Tasmanian-Womens-Strategy-2022-2027_PAG_WCAG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9811.5096D5D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241</Words>
  <Characters>1375</Characters>
  <Application>Microsoft Office Word</Application>
  <DocSecurity>0</DocSecurity>
  <Lines>11</Lines>
  <Paragraphs>3</Paragraphs>
  <ScaleCrop>false</ScaleCrop>
  <Company>Department of Premier and Cabinet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Kivi, Nicole</dc:creator>
  <cp:keywords/>
  <dc:description/>
  <cp:lastModifiedBy>Kivi, Nicole</cp:lastModifiedBy>
  <cp:revision>18</cp:revision>
  <dcterms:created xsi:type="dcterms:W3CDTF">2025-09-17T00:15:00Z</dcterms:created>
  <dcterms:modified xsi:type="dcterms:W3CDTF">2025-09-22T01:37:00Z</dcterms:modified>
</cp:coreProperties>
</file>